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B" w:rsidRPr="007E666C" w:rsidRDefault="001601BB" w:rsidP="001601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66C">
        <w:rPr>
          <w:rFonts w:ascii="Times New Roman" w:hAnsi="Times New Roman" w:cs="Times New Roman"/>
          <w:sz w:val="26"/>
          <w:szCs w:val="26"/>
        </w:rPr>
        <w:t>Приложение</w:t>
      </w:r>
    </w:p>
    <w:p w:rsidR="001601BB" w:rsidRPr="007E666C" w:rsidRDefault="001601BB" w:rsidP="001601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66C">
        <w:rPr>
          <w:rFonts w:ascii="Times New Roman" w:hAnsi="Times New Roman" w:cs="Times New Roman"/>
          <w:sz w:val="26"/>
          <w:szCs w:val="26"/>
        </w:rPr>
        <w:t xml:space="preserve">к приказу министерства образования и </w:t>
      </w:r>
    </w:p>
    <w:p w:rsidR="001601BB" w:rsidRPr="007E666C" w:rsidRDefault="001601BB" w:rsidP="007E66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66C">
        <w:rPr>
          <w:rFonts w:ascii="Times New Roman" w:hAnsi="Times New Roman" w:cs="Times New Roman"/>
          <w:sz w:val="26"/>
          <w:szCs w:val="26"/>
        </w:rPr>
        <w:t>молодежной политики Рязанской области</w:t>
      </w:r>
    </w:p>
    <w:p w:rsidR="001601BB" w:rsidRPr="007E666C" w:rsidRDefault="001601BB" w:rsidP="007E66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01BB" w:rsidRPr="0024328D" w:rsidRDefault="001601BB" w:rsidP="007E66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66C">
        <w:rPr>
          <w:rFonts w:ascii="Times New Roman" w:hAnsi="Times New Roman" w:cs="Times New Roman"/>
          <w:sz w:val="26"/>
          <w:szCs w:val="26"/>
        </w:rPr>
        <w:t>№</w:t>
      </w:r>
      <w:r w:rsidR="00BC5A6B">
        <w:rPr>
          <w:rFonts w:ascii="Times New Roman" w:hAnsi="Times New Roman" w:cs="Times New Roman"/>
          <w:sz w:val="26"/>
          <w:szCs w:val="26"/>
        </w:rPr>
        <w:t xml:space="preserve"> </w:t>
      </w:r>
      <w:r w:rsidR="00BC5A6B" w:rsidRPr="0024328D">
        <w:rPr>
          <w:rFonts w:ascii="Times New Roman" w:hAnsi="Times New Roman" w:cs="Times New Roman"/>
          <w:sz w:val="26"/>
          <w:szCs w:val="26"/>
        </w:rPr>
        <w:t>1356</w:t>
      </w:r>
      <w:r w:rsidRPr="0024328D">
        <w:rPr>
          <w:rFonts w:ascii="Times New Roman" w:hAnsi="Times New Roman" w:cs="Times New Roman"/>
          <w:sz w:val="26"/>
          <w:szCs w:val="26"/>
        </w:rPr>
        <w:t xml:space="preserve"> от </w:t>
      </w:r>
      <w:r w:rsidR="00BC5A6B" w:rsidRPr="0024328D">
        <w:rPr>
          <w:rFonts w:ascii="Times New Roman" w:hAnsi="Times New Roman" w:cs="Times New Roman"/>
          <w:sz w:val="26"/>
          <w:szCs w:val="26"/>
        </w:rPr>
        <w:t>20.11.</w:t>
      </w:r>
      <w:r w:rsidRPr="0024328D">
        <w:rPr>
          <w:rFonts w:ascii="Times New Roman" w:hAnsi="Times New Roman" w:cs="Times New Roman"/>
          <w:sz w:val="26"/>
          <w:szCs w:val="26"/>
        </w:rPr>
        <w:t>201</w:t>
      </w:r>
      <w:r w:rsidR="000F6C08" w:rsidRPr="0024328D">
        <w:rPr>
          <w:rFonts w:ascii="Times New Roman" w:hAnsi="Times New Roman" w:cs="Times New Roman"/>
          <w:sz w:val="26"/>
          <w:szCs w:val="26"/>
        </w:rPr>
        <w:t>9</w:t>
      </w:r>
      <w:r w:rsidRPr="0024328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01BB" w:rsidRDefault="001601BB" w:rsidP="001601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49FB" w:rsidRDefault="00DC49FB" w:rsidP="00DC49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8A1" w:rsidRDefault="00D458A1" w:rsidP="00DC49F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0F17" w:rsidRPr="006E7E91" w:rsidRDefault="00B20F17" w:rsidP="00B2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0F17" w:rsidRPr="0009399C" w:rsidRDefault="000F6C08" w:rsidP="00B2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</w:t>
      </w:r>
      <w:r w:rsidR="00B20F17" w:rsidRPr="006E7E91">
        <w:rPr>
          <w:rFonts w:ascii="Times New Roman" w:hAnsi="Times New Roman" w:cs="Times New Roman"/>
          <w:b/>
          <w:sz w:val="28"/>
          <w:szCs w:val="28"/>
        </w:rPr>
        <w:t xml:space="preserve"> конкурсе научно-</w:t>
      </w:r>
      <w:r w:rsidR="00B20F17" w:rsidRPr="0009399C">
        <w:rPr>
          <w:rFonts w:ascii="Times New Roman" w:hAnsi="Times New Roman" w:cs="Times New Roman"/>
          <w:b/>
          <w:sz w:val="28"/>
          <w:szCs w:val="28"/>
        </w:rPr>
        <w:t>технического творчества молодежи</w:t>
      </w:r>
    </w:p>
    <w:p w:rsidR="00B20F17" w:rsidRPr="00DE5250" w:rsidRDefault="00F829B8" w:rsidP="00093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9C">
        <w:rPr>
          <w:rFonts w:ascii="Times New Roman" w:hAnsi="Times New Roman" w:cs="Times New Roman"/>
          <w:b/>
          <w:sz w:val="28"/>
          <w:szCs w:val="28"/>
        </w:rPr>
        <w:t>«Рязанские Кулибины</w:t>
      </w:r>
      <w:r w:rsidRPr="00DE5250">
        <w:rPr>
          <w:rFonts w:ascii="Times New Roman" w:hAnsi="Times New Roman" w:cs="Times New Roman"/>
          <w:b/>
          <w:sz w:val="28"/>
          <w:szCs w:val="28"/>
        </w:rPr>
        <w:t>»</w:t>
      </w:r>
      <w:r w:rsidR="0009399C" w:rsidRPr="00DE5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9399C" w:rsidRPr="00DE5250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="0009399C" w:rsidRPr="00DE5250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</w:t>
      </w:r>
    </w:p>
    <w:p w:rsidR="00B20F17" w:rsidRPr="006E7E91" w:rsidRDefault="00B20F17" w:rsidP="00AE7C66">
      <w:pPr>
        <w:spacing w:after="0" w:line="249" w:lineRule="auto"/>
        <w:ind w:left="670" w:right="73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A32B7" w:rsidRPr="006E7E91" w:rsidRDefault="00DA32B7" w:rsidP="00AE7C66">
      <w:pPr>
        <w:pStyle w:val="a3"/>
        <w:numPr>
          <w:ilvl w:val="0"/>
          <w:numId w:val="4"/>
        </w:numPr>
        <w:spacing w:after="0" w:line="251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О</w:t>
      </w:r>
      <w:r w:rsidR="00AE7C66" w:rsidRPr="006E7E9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E7C66" w:rsidRPr="006E7E91" w:rsidRDefault="00AE7C66" w:rsidP="00ED15B9">
      <w:pPr>
        <w:pStyle w:val="a3"/>
        <w:spacing w:after="0" w:line="240" w:lineRule="auto"/>
        <w:ind w:left="666" w:right="393"/>
        <w:rPr>
          <w:rFonts w:ascii="Times New Roman" w:hAnsi="Times New Roman" w:cs="Times New Roman"/>
          <w:sz w:val="28"/>
          <w:szCs w:val="28"/>
        </w:rPr>
      </w:pPr>
    </w:p>
    <w:p w:rsidR="00B20F17" w:rsidRPr="006E7E91" w:rsidRDefault="00B20F17" w:rsidP="00247B94">
      <w:pPr>
        <w:spacing w:after="0" w:line="24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1.1. </w:t>
      </w:r>
      <w:r w:rsidR="000F6C08">
        <w:rPr>
          <w:rFonts w:ascii="Times New Roman" w:hAnsi="Times New Roman" w:cs="Times New Roman"/>
          <w:sz w:val="28"/>
          <w:szCs w:val="28"/>
        </w:rPr>
        <w:t>Региональный</w:t>
      </w:r>
      <w:r w:rsidRPr="006E7E91">
        <w:rPr>
          <w:rFonts w:ascii="Times New Roman" w:hAnsi="Times New Roman" w:cs="Times New Roman"/>
          <w:sz w:val="28"/>
          <w:szCs w:val="28"/>
        </w:rPr>
        <w:t xml:space="preserve"> конкурс «Рязанские Кулибины»</w:t>
      </w:r>
      <w:r w:rsidR="00247B94">
        <w:rPr>
          <w:rFonts w:ascii="Times New Roman" w:hAnsi="Times New Roman" w:cs="Times New Roman"/>
          <w:sz w:val="28"/>
          <w:szCs w:val="28"/>
        </w:rPr>
        <w:t>,</w:t>
      </w:r>
      <w:r w:rsidR="00247B94" w:rsidRPr="00247B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47B94" w:rsidRPr="00DE5250">
        <w:rPr>
          <w:rFonts w:ascii="Times New Roman" w:hAnsi="Times New Roman" w:cs="Times New Roman"/>
          <w:sz w:val="28"/>
          <w:szCs w:val="28"/>
        </w:rPr>
        <w:t>посвященный 75-летию Победы в Великой Отечественной Войне</w:t>
      </w:r>
      <w:r w:rsidRPr="00DE5250">
        <w:rPr>
          <w:rFonts w:ascii="Times New Roman" w:hAnsi="Times New Roman" w:cs="Times New Roman"/>
          <w:sz w:val="28"/>
          <w:szCs w:val="28"/>
        </w:rPr>
        <w:t xml:space="preserve"> </w:t>
      </w:r>
      <w:r w:rsidR="00617B1E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6F19B3" w:rsidRPr="00DE5250">
        <w:rPr>
          <w:rFonts w:ascii="Times New Roman" w:hAnsi="Times New Roman" w:cs="Times New Roman"/>
          <w:sz w:val="28"/>
          <w:szCs w:val="28"/>
        </w:rPr>
        <w:t>нап</w:t>
      </w:r>
      <w:r w:rsidR="006F19B3" w:rsidRPr="00B90FE8">
        <w:rPr>
          <w:rFonts w:ascii="Times New Roman" w:hAnsi="Times New Roman" w:cs="Times New Roman"/>
          <w:sz w:val="28"/>
          <w:szCs w:val="28"/>
        </w:rPr>
        <w:t>равлен на</w:t>
      </w:r>
      <w:r w:rsidRPr="00B90FE8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6F19B3" w:rsidRPr="00B90FE8">
        <w:rPr>
          <w:rFonts w:ascii="Times New Roman" w:hAnsi="Times New Roman" w:cs="Times New Roman"/>
          <w:sz w:val="28"/>
          <w:szCs w:val="28"/>
        </w:rPr>
        <w:t>е</w:t>
      </w:r>
      <w:r w:rsidRPr="00B90FE8">
        <w:rPr>
          <w:rFonts w:ascii="Times New Roman" w:hAnsi="Times New Roman" w:cs="Times New Roman"/>
          <w:sz w:val="28"/>
          <w:szCs w:val="28"/>
        </w:rPr>
        <w:t xml:space="preserve"> творческих способностей обучающихся</w:t>
      </w:r>
      <w:r w:rsidRPr="006E7E91">
        <w:rPr>
          <w:rFonts w:ascii="Times New Roman" w:hAnsi="Times New Roman" w:cs="Times New Roman"/>
          <w:sz w:val="28"/>
          <w:szCs w:val="28"/>
        </w:rPr>
        <w:t>, повышени</w:t>
      </w:r>
      <w:r w:rsidR="006F19B3">
        <w:rPr>
          <w:rFonts w:ascii="Times New Roman" w:hAnsi="Times New Roman" w:cs="Times New Roman"/>
          <w:sz w:val="28"/>
          <w:szCs w:val="28"/>
        </w:rPr>
        <w:t>е</w:t>
      </w:r>
      <w:r w:rsidRPr="006E7E91">
        <w:rPr>
          <w:rFonts w:ascii="Times New Roman" w:hAnsi="Times New Roman" w:cs="Times New Roman"/>
          <w:sz w:val="28"/>
          <w:szCs w:val="28"/>
        </w:rPr>
        <w:t xml:space="preserve"> уровня профессионального обучения.</w:t>
      </w:r>
      <w:r w:rsidR="002E7142" w:rsidRPr="002E7142">
        <w:t xml:space="preserve"> </w:t>
      </w:r>
    </w:p>
    <w:p w:rsidR="00B20F17" w:rsidRPr="006E7E91" w:rsidRDefault="00B20F17" w:rsidP="0024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>1.2. Конку</w:t>
      </w:r>
      <w:r w:rsidR="00F3477D">
        <w:rPr>
          <w:rFonts w:ascii="Times New Roman" w:hAnsi="Times New Roman" w:cs="Times New Roman"/>
          <w:sz w:val="28"/>
          <w:szCs w:val="28"/>
        </w:rPr>
        <w:t xml:space="preserve">рс проводится в </w:t>
      </w:r>
      <w:r w:rsidR="009E486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E486B" w:rsidRPr="003D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 поддержки талантливой молодежи, создания условий для раскрытия её творческих способностей</w:t>
      </w:r>
      <w:r w:rsidR="009E486B">
        <w:rPr>
          <w:color w:val="000000"/>
          <w:sz w:val="28"/>
          <w:szCs w:val="28"/>
          <w:shd w:val="clear" w:color="auto" w:fill="FFFFFF"/>
        </w:rPr>
        <w:t>,</w:t>
      </w:r>
      <w:r w:rsidR="009E486B" w:rsidRPr="003D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результативности участия молодежи в научной деятельности и научно-техническом творчестве</w:t>
      </w:r>
      <w:r w:rsidR="009E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90FE8">
        <w:rPr>
          <w:rFonts w:ascii="Times New Roman" w:hAnsi="Times New Roman" w:cs="Times New Roman"/>
          <w:sz w:val="28"/>
          <w:szCs w:val="28"/>
        </w:rPr>
        <w:t>содействия внедрению в производство технологических идей студентов.</w:t>
      </w:r>
    </w:p>
    <w:p w:rsidR="00B20F17" w:rsidRPr="006E7E91" w:rsidRDefault="00B20F17" w:rsidP="00ED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>1.3. Задачами Конкурса являются привлечение молодежи к занятиям научно-техническим творчеством, приобщение к науке и изобретательству, внедрение современных технологий и инноваций в образовательный процесс, поиск новых идей в развитии технического творчества и изобретательства.</w:t>
      </w:r>
    </w:p>
    <w:p w:rsidR="00B20F17" w:rsidRPr="006E7E91" w:rsidRDefault="00B20F17" w:rsidP="00ED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>1.4. Учредителем Конкурса является министерство образования</w:t>
      </w:r>
      <w:r w:rsidR="00C64A35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E7E91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проведению Конкурса осуществляет О</w:t>
      </w:r>
      <w:r w:rsidR="0096628C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дополнительного образования</w:t>
      </w:r>
      <w:r w:rsidRPr="006E7E91">
        <w:rPr>
          <w:rFonts w:ascii="Times New Roman" w:hAnsi="Times New Roman" w:cs="Times New Roman"/>
          <w:sz w:val="28"/>
          <w:szCs w:val="28"/>
        </w:rPr>
        <w:t xml:space="preserve"> «Ресурсный центр дополнительного образования»</w:t>
      </w:r>
      <w:r w:rsidR="0096628C">
        <w:rPr>
          <w:rFonts w:ascii="Times New Roman" w:hAnsi="Times New Roman" w:cs="Times New Roman"/>
          <w:sz w:val="28"/>
          <w:szCs w:val="28"/>
        </w:rPr>
        <w:t xml:space="preserve"> (далее – ОГБУДО «РЦДО»).</w:t>
      </w:r>
    </w:p>
    <w:p w:rsidR="000E6670" w:rsidRPr="006E7E91" w:rsidRDefault="000E6670" w:rsidP="00ED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70" w:rsidRPr="006E7E91" w:rsidRDefault="000E6670" w:rsidP="00ED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0E6670" w:rsidRPr="006E7E91" w:rsidRDefault="000E6670" w:rsidP="00ED15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670" w:rsidRPr="006E7E91" w:rsidRDefault="000E6670" w:rsidP="00ED1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B90FE8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</w:t>
      </w:r>
      <w:r w:rsidR="002E7142" w:rsidRPr="00B90FE8">
        <w:rPr>
          <w:rFonts w:ascii="Times New Roman" w:hAnsi="Times New Roman" w:cs="Times New Roman"/>
          <w:sz w:val="28"/>
          <w:szCs w:val="28"/>
        </w:rPr>
        <w:t xml:space="preserve">учреждений среднего и высшего </w:t>
      </w:r>
      <w:r w:rsidRPr="00B90FE8">
        <w:rPr>
          <w:rFonts w:ascii="Times New Roman" w:hAnsi="Times New Roman" w:cs="Times New Roman"/>
          <w:sz w:val="28"/>
          <w:szCs w:val="28"/>
        </w:rPr>
        <w:t>профессиональн</w:t>
      </w:r>
      <w:r w:rsidR="002E7142" w:rsidRPr="00B90FE8">
        <w:rPr>
          <w:rFonts w:ascii="Times New Roman" w:hAnsi="Times New Roman" w:cs="Times New Roman"/>
          <w:sz w:val="28"/>
          <w:szCs w:val="28"/>
        </w:rPr>
        <w:t>ого</w:t>
      </w:r>
      <w:r w:rsidRPr="00B90FE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2E7142" w:rsidRPr="00B90FE8">
        <w:rPr>
          <w:rFonts w:ascii="Times New Roman" w:hAnsi="Times New Roman" w:cs="Times New Roman"/>
          <w:sz w:val="28"/>
          <w:szCs w:val="28"/>
        </w:rPr>
        <w:t>ния</w:t>
      </w:r>
      <w:r w:rsidRPr="00B90FE8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D94E3A">
        <w:rPr>
          <w:rFonts w:ascii="Times New Roman" w:hAnsi="Times New Roman" w:cs="Times New Roman"/>
          <w:sz w:val="28"/>
          <w:szCs w:val="28"/>
        </w:rPr>
        <w:t xml:space="preserve">. </w:t>
      </w:r>
      <w:r w:rsidRPr="006E7E91">
        <w:rPr>
          <w:rFonts w:ascii="Times New Roman" w:hAnsi="Times New Roman" w:cs="Times New Roman"/>
          <w:sz w:val="28"/>
          <w:szCs w:val="28"/>
        </w:rPr>
        <w:t>Допускается как индивидуальное, так и коллективное участие в Конкурсе.</w:t>
      </w:r>
    </w:p>
    <w:p w:rsidR="00930E46" w:rsidRPr="00C15BF4" w:rsidRDefault="000E6670" w:rsidP="00930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C15BF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D5793" w:rsidRPr="00C15BF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C15BF4">
        <w:rPr>
          <w:rFonts w:ascii="Times New Roman" w:hAnsi="Times New Roman" w:cs="Times New Roman"/>
          <w:sz w:val="28"/>
          <w:szCs w:val="28"/>
        </w:rPr>
        <w:t>в Конкурсе автоматически дает согласие на использование фото</w:t>
      </w:r>
      <w:r w:rsidR="00D2498F" w:rsidRPr="00C15BF4">
        <w:rPr>
          <w:rFonts w:ascii="Times New Roman" w:hAnsi="Times New Roman" w:cs="Times New Roman"/>
          <w:sz w:val="28"/>
          <w:szCs w:val="28"/>
        </w:rPr>
        <w:t>-</w:t>
      </w:r>
      <w:r w:rsidRPr="00C15BF4">
        <w:rPr>
          <w:rFonts w:ascii="Times New Roman" w:hAnsi="Times New Roman" w:cs="Times New Roman"/>
          <w:sz w:val="28"/>
          <w:szCs w:val="28"/>
        </w:rPr>
        <w:t xml:space="preserve"> и видеоматериал</w:t>
      </w:r>
      <w:r w:rsidR="002E7142" w:rsidRPr="00C15BF4">
        <w:rPr>
          <w:rFonts w:ascii="Times New Roman" w:hAnsi="Times New Roman" w:cs="Times New Roman"/>
          <w:sz w:val="28"/>
          <w:szCs w:val="28"/>
        </w:rPr>
        <w:t>ов</w:t>
      </w:r>
      <w:r w:rsidRPr="00C15BF4">
        <w:rPr>
          <w:rFonts w:ascii="Times New Roman" w:hAnsi="Times New Roman" w:cs="Times New Roman"/>
          <w:sz w:val="28"/>
          <w:szCs w:val="28"/>
        </w:rPr>
        <w:t xml:space="preserve"> </w:t>
      </w:r>
      <w:r w:rsidR="00C15BF4" w:rsidRPr="00C15BF4">
        <w:rPr>
          <w:rFonts w:ascii="Times New Roman" w:hAnsi="Times New Roman" w:cs="Times New Roman"/>
          <w:sz w:val="28"/>
          <w:szCs w:val="28"/>
        </w:rPr>
        <w:t>с ними</w:t>
      </w:r>
      <w:r w:rsidR="002E7142" w:rsidRPr="00C15BF4">
        <w:rPr>
          <w:rFonts w:ascii="Times New Roman" w:hAnsi="Times New Roman" w:cs="Times New Roman"/>
          <w:sz w:val="28"/>
          <w:szCs w:val="28"/>
        </w:rPr>
        <w:t xml:space="preserve"> </w:t>
      </w:r>
      <w:r w:rsidRPr="00C15B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5BF4">
        <w:rPr>
          <w:rFonts w:ascii="Times New Roman" w:hAnsi="Times New Roman" w:cs="Times New Roman"/>
          <w:sz w:val="28"/>
          <w:szCs w:val="28"/>
        </w:rPr>
        <w:t>интернет</w:t>
      </w:r>
      <w:r w:rsidR="00C15BF4" w:rsidRPr="00C15BF4">
        <w:rPr>
          <w:rFonts w:ascii="Times New Roman" w:hAnsi="Times New Roman" w:cs="Times New Roman"/>
          <w:sz w:val="28"/>
          <w:szCs w:val="28"/>
        </w:rPr>
        <w:t>-</w:t>
      </w:r>
      <w:r w:rsidRPr="00C15BF4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Pr="00C15BF4">
        <w:rPr>
          <w:rFonts w:ascii="Times New Roman" w:hAnsi="Times New Roman" w:cs="Times New Roman"/>
          <w:sz w:val="28"/>
          <w:szCs w:val="28"/>
        </w:rPr>
        <w:t xml:space="preserve"> </w:t>
      </w:r>
      <w:r w:rsidR="00930E46" w:rsidRPr="00C15BF4">
        <w:rPr>
          <w:rFonts w:ascii="Times New Roman" w:hAnsi="Times New Roman" w:cs="Times New Roman"/>
          <w:sz w:val="28"/>
          <w:szCs w:val="28"/>
        </w:rPr>
        <w:t>м</w:t>
      </w:r>
      <w:r w:rsidRPr="00C15BF4">
        <w:rPr>
          <w:rFonts w:ascii="Times New Roman" w:hAnsi="Times New Roman" w:cs="Times New Roman"/>
          <w:sz w:val="28"/>
          <w:szCs w:val="28"/>
        </w:rPr>
        <w:t>инистерства образования</w:t>
      </w:r>
      <w:r w:rsidR="00D673E7" w:rsidRPr="00C15BF4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C15BF4">
        <w:rPr>
          <w:rFonts w:ascii="Times New Roman" w:hAnsi="Times New Roman" w:cs="Times New Roman"/>
          <w:sz w:val="28"/>
          <w:szCs w:val="28"/>
        </w:rPr>
        <w:t xml:space="preserve"> Рязанской области и в СМИ.</w:t>
      </w:r>
    </w:p>
    <w:p w:rsidR="00476560" w:rsidRDefault="00476560" w:rsidP="00930E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lastRenderedPageBreak/>
        <w:t>3. ОРГАНИЗАЦИЯ И ПРОВЕДЕНИЕ КОНКУРСА</w:t>
      </w:r>
    </w:p>
    <w:p w:rsidR="00E45F96" w:rsidRPr="006E7E91" w:rsidRDefault="00E45F96" w:rsidP="00930E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560" w:rsidRPr="006E7E91" w:rsidRDefault="00476560" w:rsidP="00930E46">
      <w:pPr>
        <w:tabs>
          <w:tab w:val="left" w:pos="709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3.1. Для организации и проведения Конкурса формируется оргкомитет из состава работников министерства образования</w:t>
      </w:r>
      <w:r w:rsidR="00D673E7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6E7E91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6F19B3">
        <w:rPr>
          <w:rFonts w:ascii="Times New Roman" w:hAnsi="Times New Roman" w:cs="Times New Roman"/>
          <w:sz w:val="28"/>
          <w:szCs w:val="28"/>
        </w:rPr>
        <w:t xml:space="preserve"> </w:t>
      </w:r>
      <w:r w:rsidRPr="006E7E91">
        <w:rPr>
          <w:rFonts w:ascii="Times New Roman" w:hAnsi="Times New Roman" w:cs="Times New Roman"/>
          <w:sz w:val="28"/>
          <w:szCs w:val="28"/>
        </w:rPr>
        <w:t>и ОГБУДО «Р</w:t>
      </w:r>
      <w:r w:rsidR="0096628C">
        <w:rPr>
          <w:rFonts w:ascii="Times New Roman" w:hAnsi="Times New Roman" w:cs="Times New Roman"/>
          <w:sz w:val="28"/>
          <w:szCs w:val="28"/>
        </w:rPr>
        <w:t>ЦДО</w:t>
      </w:r>
      <w:r w:rsidRPr="006E7E91">
        <w:rPr>
          <w:rFonts w:ascii="Times New Roman" w:hAnsi="Times New Roman" w:cs="Times New Roman"/>
          <w:sz w:val="28"/>
          <w:szCs w:val="28"/>
        </w:rPr>
        <w:t>». Оргкомитет допускает привлечение в состав жюри специалистов в области научно-технической деятельности. Члены жюри осуществляют свою деятельность на безвозмездной основе.</w:t>
      </w:r>
    </w:p>
    <w:p w:rsidR="00476560" w:rsidRPr="006E7E91" w:rsidRDefault="00476560" w:rsidP="00930E4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>3.2. В функции оргкомитета входит:</w:t>
      </w:r>
    </w:p>
    <w:p w:rsidR="00476560" w:rsidRPr="006E7E91" w:rsidRDefault="0092312D" w:rsidP="00930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2E7142" w:rsidRPr="00B90FE8">
        <w:rPr>
          <w:rFonts w:ascii="Times New Roman" w:hAnsi="Times New Roman" w:cs="Times New Roman"/>
          <w:sz w:val="28"/>
          <w:szCs w:val="28"/>
        </w:rPr>
        <w:t>информирование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E7142">
        <w:rPr>
          <w:rFonts w:ascii="Times New Roman" w:hAnsi="Times New Roman" w:cs="Times New Roman"/>
          <w:sz w:val="28"/>
          <w:szCs w:val="28"/>
        </w:rPr>
        <w:t xml:space="preserve"> о </w:t>
      </w:r>
      <w:r w:rsidR="00476560" w:rsidRPr="006E7E91">
        <w:rPr>
          <w:rFonts w:ascii="Times New Roman" w:hAnsi="Times New Roman" w:cs="Times New Roman"/>
          <w:sz w:val="28"/>
          <w:szCs w:val="28"/>
        </w:rPr>
        <w:t>содержани</w:t>
      </w:r>
      <w:r w:rsidR="002E7142">
        <w:rPr>
          <w:rFonts w:ascii="Times New Roman" w:hAnsi="Times New Roman" w:cs="Times New Roman"/>
          <w:sz w:val="28"/>
          <w:szCs w:val="28"/>
        </w:rPr>
        <w:t>и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476560" w:rsidRPr="006E7E91" w:rsidRDefault="0092312D" w:rsidP="00930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организация практической помощи участникам;</w:t>
      </w:r>
    </w:p>
    <w:p w:rsidR="00476560" w:rsidRPr="006E7E91" w:rsidRDefault="0092312D" w:rsidP="00930E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определение состава жюри.</w:t>
      </w:r>
    </w:p>
    <w:p w:rsidR="00DA32B7" w:rsidRDefault="00AE7C66" w:rsidP="00412622">
      <w:pPr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3.3. </w:t>
      </w:r>
      <w:r w:rsidR="00DA32B7" w:rsidRPr="006E7E91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на внесение изменений и дополнений в настоящее Положение. </w:t>
      </w:r>
    </w:p>
    <w:p w:rsidR="00866A5D" w:rsidRPr="005823E7" w:rsidRDefault="00866A5D" w:rsidP="0041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23E7">
        <w:rPr>
          <w:rFonts w:ascii="Times New Roman" w:hAnsi="Times New Roman" w:cs="Times New Roman"/>
          <w:sz w:val="28"/>
          <w:szCs w:val="28"/>
        </w:rPr>
        <w:t>. Конкурс проводится в 2 этапа:</w:t>
      </w:r>
    </w:p>
    <w:p w:rsidR="00866A5D" w:rsidRPr="006E7E91" w:rsidRDefault="00866A5D" w:rsidP="0041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1 этап – заочный (отборочный). </w:t>
      </w:r>
      <w:r w:rsidR="00E37B9D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A42B45" w:rsidRPr="00D4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37B9D" w:rsidRPr="00D4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94E3A" w:rsidRPr="00D458A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90E4C" w:rsidRPr="00D4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B9D" w:rsidRPr="00D458A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E37B9D">
        <w:rPr>
          <w:rFonts w:ascii="Times New Roman" w:hAnsi="Times New Roman" w:cs="Times New Roman"/>
          <w:sz w:val="28"/>
          <w:szCs w:val="28"/>
        </w:rPr>
        <w:t xml:space="preserve"> 201</w:t>
      </w:r>
      <w:r w:rsidR="00656686">
        <w:rPr>
          <w:rFonts w:ascii="Times New Roman" w:hAnsi="Times New Roman" w:cs="Times New Roman"/>
          <w:sz w:val="28"/>
          <w:szCs w:val="28"/>
        </w:rPr>
        <w:t>9</w:t>
      </w:r>
      <w:r w:rsidR="00E37B9D">
        <w:rPr>
          <w:rFonts w:ascii="Times New Roman" w:hAnsi="Times New Roman" w:cs="Times New Roman"/>
          <w:sz w:val="28"/>
          <w:szCs w:val="28"/>
        </w:rPr>
        <w:t xml:space="preserve">г. по </w:t>
      </w:r>
      <w:r w:rsidR="00C90E4C">
        <w:rPr>
          <w:rFonts w:ascii="Times New Roman" w:hAnsi="Times New Roman" w:cs="Times New Roman"/>
          <w:sz w:val="28"/>
          <w:szCs w:val="28"/>
        </w:rPr>
        <w:t xml:space="preserve">28 </w:t>
      </w:r>
      <w:r w:rsidR="0043787C">
        <w:rPr>
          <w:rFonts w:ascii="Times New Roman" w:hAnsi="Times New Roman" w:cs="Times New Roman"/>
          <w:sz w:val="28"/>
          <w:szCs w:val="28"/>
        </w:rPr>
        <w:t>феврал</w:t>
      </w:r>
      <w:r w:rsidR="00C90E4C">
        <w:rPr>
          <w:rFonts w:ascii="Times New Roman" w:hAnsi="Times New Roman" w:cs="Times New Roman"/>
          <w:sz w:val="28"/>
          <w:szCs w:val="28"/>
        </w:rPr>
        <w:t>я</w:t>
      </w:r>
      <w:r w:rsidR="0043787C">
        <w:rPr>
          <w:rFonts w:ascii="Times New Roman" w:hAnsi="Times New Roman" w:cs="Times New Roman"/>
          <w:sz w:val="28"/>
          <w:szCs w:val="28"/>
        </w:rPr>
        <w:t xml:space="preserve"> 20</w:t>
      </w:r>
      <w:r w:rsidR="00B14D30">
        <w:rPr>
          <w:rFonts w:ascii="Times New Roman" w:hAnsi="Times New Roman" w:cs="Times New Roman"/>
          <w:sz w:val="28"/>
          <w:szCs w:val="28"/>
        </w:rPr>
        <w:t>20</w:t>
      </w:r>
      <w:r w:rsidR="00E37B9D">
        <w:rPr>
          <w:rFonts w:ascii="Times New Roman" w:hAnsi="Times New Roman" w:cs="Times New Roman"/>
          <w:sz w:val="28"/>
          <w:szCs w:val="28"/>
        </w:rPr>
        <w:t xml:space="preserve">г. </w:t>
      </w:r>
      <w:r w:rsidRPr="006E7E91">
        <w:rPr>
          <w:rFonts w:ascii="Times New Roman" w:hAnsi="Times New Roman" w:cs="Times New Roman"/>
          <w:sz w:val="28"/>
          <w:szCs w:val="28"/>
        </w:rPr>
        <w:t xml:space="preserve">Для участия в заочном этапе Конкурса необходимо </w:t>
      </w:r>
      <w:r w:rsidRPr="00DE69F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F531D9" w:rsidRPr="00DE69F5">
        <w:rPr>
          <w:rFonts w:ascii="Times New Roman" w:hAnsi="Times New Roman" w:cs="Times New Roman"/>
          <w:sz w:val="28"/>
          <w:szCs w:val="28"/>
        </w:rPr>
        <w:t xml:space="preserve">до </w:t>
      </w:r>
      <w:r w:rsidR="00F26C08" w:rsidRPr="00DE69F5">
        <w:rPr>
          <w:rFonts w:ascii="Times New Roman" w:hAnsi="Times New Roman" w:cs="Times New Roman"/>
          <w:sz w:val="28"/>
          <w:szCs w:val="28"/>
        </w:rPr>
        <w:t>28 февраля</w:t>
      </w:r>
      <w:r w:rsidR="009E444A" w:rsidRPr="00DE69F5">
        <w:rPr>
          <w:rFonts w:ascii="Times New Roman" w:hAnsi="Times New Roman" w:cs="Times New Roman"/>
          <w:sz w:val="28"/>
          <w:szCs w:val="28"/>
        </w:rPr>
        <w:t xml:space="preserve"> </w:t>
      </w:r>
      <w:r w:rsidRPr="00DE69F5">
        <w:rPr>
          <w:rFonts w:ascii="Times New Roman" w:hAnsi="Times New Roman" w:cs="Times New Roman"/>
          <w:sz w:val="28"/>
          <w:szCs w:val="28"/>
        </w:rPr>
        <w:t>20</w:t>
      </w:r>
      <w:r w:rsidR="00B14D30">
        <w:rPr>
          <w:rFonts w:ascii="Times New Roman" w:hAnsi="Times New Roman" w:cs="Times New Roman"/>
          <w:sz w:val="28"/>
          <w:szCs w:val="28"/>
        </w:rPr>
        <w:t>20</w:t>
      </w:r>
      <w:r w:rsidRPr="006E7E91">
        <w:rPr>
          <w:rFonts w:ascii="Times New Roman" w:hAnsi="Times New Roman" w:cs="Times New Roman"/>
          <w:sz w:val="28"/>
          <w:szCs w:val="28"/>
        </w:rPr>
        <w:t xml:space="preserve"> г. </w:t>
      </w:r>
      <w:r w:rsidRPr="00F21B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21B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21B3D">
        <w:rPr>
          <w:rFonts w:ascii="Times New Roman" w:hAnsi="Times New Roman" w:cs="Times New Roman"/>
          <w:sz w:val="28"/>
          <w:szCs w:val="28"/>
        </w:rPr>
        <w:t>-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75BD3" w:rsidRPr="008C36FF">
          <w:rPr>
            <w:rStyle w:val="a4"/>
            <w:rFonts w:ascii="Times New Roman" w:hAnsi="Times New Roman" w:cs="Times New Roman"/>
            <w:sz w:val="28"/>
            <w:szCs w:val="28"/>
          </w:rPr>
          <w:t>ryazankulibin@gmail.com</w:t>
        </w:r>
      </w:hyperlink>
      <w:r w:rsidR="00A7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7E91">
        <w:rPr>
          <w:rFonts w:ascii="Times New Roman" w:hAnsi="Times New Roman" w:cs="Times New Roman"/>
          <w:sz w:val="28"/>
          <w:szCs w:val="28"/>
        </w:rPr>
        <w:t>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1A6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96628C" w:rsidRDefault="00866A5D" w:rsidP="00412622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="0092312D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6E7E91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6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E7E91">
        <w:rPr>
          <w:rFonts w:ascii="Times New Roman" w:hAnsi="Times New Roman" w:cs="Times New Roman"/>
          <w:sz w:val="28"/>
          <w:szCs w:val="28"/>
        </w:rPr>
        <w:t xml:space="preserve"> (</w:t>
      </w:r>
      <w:r w:rsidR="0096628C">
        <w:rPr>
          <w:rFonts w:ascii="Times New Roman" w:hAnsi="Times New Roman" w:cs="Times New Roman"/>
          <w:sz w:val="28"/>
          <w:szCs w:val="28"/>
        </w:rPr>
        <w:t>п</w:t>
      </w:r>
      <w:r w:rsidR="00412622">
        <w:rPr>
          <w:rFonts w:ascii="Times New Roman" w:hAnsi="Times New Roman" w:cs="Times New Roman"/>
          <w:sz w:val="28"/>
          <w:szCs w:val="28"/>
        </w:rPr>
        <w:t>риложение</w:t>
      </w:r>
      <w:r w:rsidR="0096628C">
        <w:rPr>
          <w:rFonts w:ascii="Times New Roman" w:hAnsi="Times New Roman" w:cs="Times New Roman"/>
          <w:sz w:val="28"/>
          <w:szCs w:val="28"/>
        </w:rPr>
        <w:t xml:space="preserve"> 1</w:t>
      </w:r>
      <w:r w:rsidR="004126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6A5D" w:rsidRPr="0096628C" w:rsidRDefault="00412622" w:rsidP="00412622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дублируется в электронном виде по ссылке </w:t>
      </w:r>
      <w:hyperlink r:id="rId8" w:history="1">
        <w:r w:rsidR="00A75BD3" w:rsidRPr="008C36FF">
          <w:rPr>
            <w:rStyle w:val="a4"/>
          </w:rPr>
          <w:t>https://docs.google.com/forms/d/e/1FAIpQLSez1mtAdIzeqJ6lDmSjQBfzrJ3kw-wnuGqa5bxotrRHwZ1krA/viewform</w:t>
        </w:r>
      </w:hyperlink>
      <w:r w:rsidR="00A75BD3">
        <w:t xml:space="preserve"> </w:t>
      </w:r>
    </w:p>
    <w:p w:rsidR="008F519F" w:rsidRDefault="00866A5D" w:rsidP="00412622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96628C">
        <w:rPr>
          <w:rFonts w:ascii="Times New Roman" w:hAnsi="Times New Roman" w:cs="Times New Roman"/>
          <w:sz w:val="28"/>
          <w:szCs w:val="28"/>
        </w:rPr>
        <w:t>паспорт проекта (приложение 2)</w:t>
      </w:r>
      <w:r w:rsidR="008F519F">
        <w:rPr>
          <w:rFonts w:ascii="Times New Roman" w:hAnsi="Times New Roman" w:cs="Times New Roman"/>
          <w:sz w:val="28"/>
          <w:szCs w:val="28"/>
        </w:rPr>
        <w:t>;</w:t>
      </w:r>
    </w:p>
    <w:p w:rsidR="00866A5D" w:rsidRPr="008E2EC1" w:rsidRDefault="004427CE" w:rsidP="00412622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C1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8E2EC1">
        <w:rPr>
          <w:rFonts w:ascii="Times New Roman" w:hAnsi="Times New Roman" w:cs="Times New Roman"/>
          <w:sz w:val="28"/>
          <w:szCs w:val="28"/>
        </w:rPr>
        <w:t xml:space="preserve"> </w:t>
      </w:r>
      <w:r w:rsidR="00F67F57" w:rsidRPr="008E2EC1">
        <w:rPr>
          <w:rFonts w:ascii="Times New Roman" w:hAnsi="Times New Roman" w:cs="Times New Roman"/>
          <w:sz w:val="28"/>
          <w:szCs w:val="28"/>
        </w:rPr>
        <w:t>презентация  технической /практической части проекта</w:t>
      </w:r>
      <w:r w:rsidRPr="008E2EC1">
        <w:rPr>
          <w:rFonts w:ascii="Times New Roman" w:hAnsi="Times New Roman" w:cs="Times New Roman"/>
          <w:sz w:val="28"/>
          <w:szCs w:val="28"/>
        </w:rPr>
        <w:t>;</w:t>
      </w:r>
      <w:r w:rsidR="00866A5D" w:rsidRPr="008E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A5D" w:rsidRPr="006E7E91" w:rsidRDefault="00866A5D" w:rsidP="00875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(очный) </w:t>
      </w:r>
      <w:r w:rsidRPr="006E7E91">
        <w:rPr>
          <w:rFonts w:ascii="Times New Roman" w:hAnsi="Times New Roman" w:cs="Times New Roman"/>
          <w:sz w:val="28"/>
          <w:szCs w:val="28"/>
        </w:rPr>
        <w:t xml:space="preserve">– защита проектов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E7E91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F26C08">
        <w:rPr>
          <w:rFonts w:ascii="Times New Roman" w:hAnsi="Times New Roman" w:cs="Times New Roman"/>
          <w:sz w:val="28"/>
          <w:szCs w:val="28"/>
        </w:rPr>
        <w:t>Срок</w:t>
      </w:r>
      <w:r w:rsidR="00F531D9">
        <w:rPr>
          <w:rFonts w:ascii="Times New Roman" w:hAnsi="Times New Roman" w:cs="Times New Roman"/>
          <w:sz w:val="28"/>
          <w:szCs w:val="28"/>
        </w:rPr>
        <w:t xml:space="preserve"> проведения – март 20</w:t>
      </w:r>
      <w:r w:rsidR="0096628C">
        <w:rPr>
          <w:rFonts w:ascii="Times New Roman" w:hAnsi="Times New Roman" w:cs="Times New Roman"/>
          <w:sz w:val="28"/>
          <w:szCs w:val="28"/>
        </w:rPr>
        <w:t>20</w:t>
      </w:r>
      <w:r w:rsidR="00F531D9">
        <w:rPr>
          <w:rFonts w:ascii="Times New Roman" w:hAnsi="Times New Roman" w:cs="Times New Roman"/>
          <w:sz w:val="28"/>
          <w:szCs w:val="28"/>
        </w:rPr>
        <w:t>г.</w:t>
      </w:r>
    </w:p>
    <w:p w:rsidR="00866A5D" w:rsidRPr="00866A5D" w:rsidRDefault="00F531D9" w:rsidP="008758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866A5D" w:rsidRPr="00866A5D">
        <w:rPr>
          <w:rFonts w:ascii="Times New Roman" w:hAnsi="Times New Roman" w:cs="Times New Roman"/>
          <w:sz w:val="28"/>
          <w:szCs w:val="28"/>
        </w:rPr>
        <w:t xml:space="preserve"> и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6A5D" w:rsidRPr="00866A5D">
        <w:rPr>
          <w:rFonts w:ascii="Times New Roman" w:hAnsi="Times New Roman" w:cs="Times New Roman"/>
          <w:sz w:val="28"/>
          <w:szCs w:val="28"/>
        </w:rPr>
        <w:t xml:space="preserve"> проведения 2 этапа Конкурса будут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866A5D" w:rsidRPr="00866A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866A5D" w:rsidRPr="00866A5D">
        <w:rPr>
          <w:rFonts w:ascii="Times New Roman" w:hAnsi="Times New Roman" w:cs="Times New Roman"/>
          <w:sz w:val="28"/>
          <w:szCs w:val="28"/>
        </w:rPr>
        <w:t xml:space="preserve">письме. </w:t>
      </w:r>
    </w:p>
    <w:p w:rsidR="00941089" w:rsidRPr="005E17D3" w:rsidRDefault="00866A5D" w:rsidP="005E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D3">
        <w:rPr>
          <w:rFonts w:ascii="Times New Roman" w:hAnsi="Times New Roman" w:cs="Times New Roman"/>
          <w:sz w:val="28"/>
          <w:szCs w:val="28"/>
        </w:rPr>
        <w:t xml:space="preserve">Основанием для участия в очном этапе Конкурса </w:t>
      </w:r>
      <w:r w:rsidRPr="005E17D3">
        <w:rPr>
          <w:rFonts w:ascii="Times New Roman" w:eastAsia="Calibri" w:hAnsi="Times New Roman" w:cs="Times New Roman"/>
          <w:sz w:val="28"/>
          <w:szCs w:val="28"/>
        </w:rPr>
        <w:t>является письмо-вызов оргкомитета.</w:t>
      </w:r>
    </w:p>
    <w:p w:rsidR="005E17D3" w:rsidRPr="005E17D3" w:rsidRDefault="005E17D3" w:rsidP="005E17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E17D3">
        <w:rPr>
          <w:rFonts w:ascii="Times New Roman" w:hAnsi="Times New Roman" w:cs="Times New Roman"/>
          <w:sz w:val="28"/>
          <w:szCs w:val="28"/>
        </w:rPr>
        <w:tab/>
        <w:t>3.5</w:t>
      </w:r>
      <w:r w:rsidR="00941089" w:rsidRPr="005E17D3">
        <w:rPr>
          <w:rFonts w:ascii="Times New Roman" w:hAnsi="Times New Roman" w:cs="Times New Roman"/>
          <w:i/>
          <w:sz w:val="28"/>
          <w:szCs w:val="28"/>
        </w:rPr>
        <w:t>.</w:t>
      </w:r>
      <w:r w:rsidR="00941089" w:rsidRPr="005E17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работы, выполненные участниками в 2019-2020 годах. Несоответствующие требованиям к оформлению и тематике Конкурса материалы будут отклонены. Авторы несут ответственность за содержание и оформление материалов. </w:t>
      </w:r>
    </w:p>
    <w:p w:rsidR="005E17D3" w:rsidRPr="005E17D3" w:rsidRDefault="005E17D3" w:rsidP="005E1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z w:val="28"/>
          <w:szCs w:val="28"/>
        </w:rPr>
        <w:tab/>
        <w:t>3.6.Требования к работам.</w:t>
      </w:r>
    </w:p>
    <w:p w:rsidR="005E17D3" w:rsidRPr="005E17D3" w:rsidRDefault="005E17D3" w:rsidP="005E17D3">
      <w:pPr>
        <w:shd w:val="clear" w:color="auto" w:fill="FFFFFF"/>
        <w:spacing w:after="0" w:line="240" w:lineRule="auto"/>
        <w:ind w:left="19" w:right="24" w:firstLine="706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требования: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участник выполняет теоретическую часть и изготовляет техническое изделие в соответствии с выбранной номинацией.</w:t>
      </w:r>
    </w:p>
    <w:p w:rsidR="005E17D3" w:rsidRPr="005E17D3" w:rsidRDefault="005E17D3" w:rsidP="005E17D3">
      <w:pPr>
        <w:shd w:val="clear" w:color="auto" w:fill="FFFFFF"/>
        <w:spacing w:before="58" w:after="0" w:line="240" w:lineRule="auto"/>
        <w:ind w:left="19" w:right="34" w:firstLine="667"/>
        <w:jc w:val="both"/>
        <w:rPr>
          <w:sz w:val="28"/>
          <w:szCs w:val="28"/>
        </w:rPr>
      </w:pPr>
      <w:r w:rsidRPr="005E17D3">
        <w:rPr>
          <w:rFonts w:ascii="Times New Roman" w:hAnsi="Times New Roman" w:cs="Times New Roman"/>
          <w:sz w:val="28"/>
          <w:szCs w:val="28"/>
        </w:rPr>
        <w:t xml:space="preserve">3.7.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Теоретическая часть представляет описание изготовленного изделия и включает: титульный лист; оглавление; введение; основную часть; заключение; библиографический список; приложения.</w:t>
      </w:r>
    </w:p>
    <w:p w:rsidR="005E17D3" w:rsidRPr="005E17D3" w:rsidRDefault="005E17D3" w:rsidP="005E17D3">
      <w:pPr>
        <w:shd w:val="clear" w:color="auto" w:fill="FFFFFF"/>
        <w:spacing w:after="0" w:line="240" w:lineRule="auto"/>
        <w:ind w:left="14" w:right="34" w:firstLine="701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титульном листе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в верхнем поле указывается полное наименование субъекта Российской Федерации, полное наименование образовательной организации (учреждения) в соответствии с печатью организации (учреждения).</w:t>
      </w:r>
    </w:p>
    <w:p w:rsidR="005E17D3" w:rsidRPr="005E17D3" w:rsidRDefault="005E17D3" w:rsidP="005E17D3">
      <w:pPr>
        <w:shd w:val="clear" w:color="auto" w:fill="FFFFFF"/>
        <w:spacing w:after="0" w:line="240" w:lineRule="auto"/>
        <w:ind w:left="14" w:right="38" w:firstLine="658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z w:val="28"/>
          <w:szCs w:val="28"/>
        </w:rPr>
        <w:lastRenderedPageBreak/>
        <w:t>В среднем поле дается заглавие работы (приводится без слова «тема» и в кавычки не заключается).</w:t>
      </w:r>
    </w:p>
    <w:p w:rsidR="005E17D3" w:rsidRPr="005E17D3" w:rsidRDefault="005E17D3" w:rsidP="005E17D3">
      <w:pPr>
        <w:shd w:val="clear" w:color="auto" w:fill="FFFFFF"/>
        <w:spacing w:after="0" w:line="240" w:lineRule="auto"/>
        <w:ind w:left="5" w:right="38" w:firstLine="648"/>
        <w:jc w:val="both"/>
        <w:rPr>
          <w:sz w:val="28"/>
          <w:szCs w:val="28"/>
        </w:rPr>
      </w:pPr>
      <w:proofErr w:type="gramStart"/>
      <w:r w:rsidRPr="005E17D3">
        <w:rPr>
          <w:rFonts w:ascii="Times New Roman" w:eastAsia="Times New Roman" w:hAnsi="Times New Roman" w:cs="Times New Roman"/>
          <w:sz w:val="28"/>
          <w:szCs w:val="28"/>
        </w:rPr>
        <w:t>Далее, с выравниванием по правому краю титульного листа, указываются название объединения, фамилия, имя, отчество автора работы (полностью), число, месяц, год рождения, ниже - фамилия, имя, отчество, должность руководителя, подготовившего участника к Конкурсу.</w:t>
      </w:r>
      <w:proofErr w:type="gramEnd"/>
    </w:p>
    <w:p w:rsidR="005E17D3" w:rsidRPr="005E17D3" w:rsidRDefault="005E17D3" w:rsidP="00E96055">
      <w:pPr>
        <w:shd w:val="clear" w:color="auto" w:fill="FFFFFF"/>
        <w:spacing w:after="0" w:line="240" w:lineRule="auto"/>
        <w:ind w:left="662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z w:val="28"/>
          <w:szCs w:val="28"/>
        </w:rPr>
        <w:t>В нижнем поле указывается место выполнения работы и год ее написания.</w:t>
      </w:r>
    </w:p>
    <w:p w:rsidR="00E96055" w:rsidRDefault="005E17D3" w:rsidP="00E96055">
      <w:pPr>
        <w:shd w:val="clear" w:color="auto" w:fill="FFFFFF"/>
        <w:spacing w:after="0" w:line="240" w:lineRule="auto"/>
        <w:ind w:left="142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оглавлении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приводятся все разделы работы и указываются страницы, с которых</w:t>
      </w:r>
      <w:r w:rsidR="00E96055">
        <w:rPr>
          <w:rFonts w:ascii="Times New Roman" w:eastAsia="Times New Roman" w:hAnsi="Times New Roman" w:cs="Times New Roman"/>
          <w:sz w:val="28"/>
          <w:szCs w:val="28"/>
        </w:rPr>
        <w:t xml:space="preserve"> они начинаются. 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left="142" w:firstLine="520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введении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обозначается цель, задачи исследования, формулируется объект и предмет, актуальность и новизна выбранной темы.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right="48" w:firstLine="701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 основной части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исследования рассматриваются и раскрываются все его этапы с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указанием роли автора и его конкретного вклада в изготовлении технического изделия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 практической значимости.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left="43" w:firstLine="696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 заключении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подводится итог проделанной работе. Выводы могут носить как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положительные, так и отрицательные результаты.</w:t>
      </w:r>
    </w:p>
    <w:p w:rsidR="005E17D3" w:rsidRPr="005E17D3" w:rsidRDefault="005E17D3" w:rsidP="00E96055">
      <w:pPr>
        <w:shd w:val="clear" w:color="auto" w:fill="FFFFFF"/>
        <w:spacing w:before="5" w:after="0" w:line="240" w:lineRule="auto"/>
        <w:ind w:left="43" w:right="5" w:firstLine="696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библиографическом списке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должны быть представлены исходные данные на все источники, используемые в исследовательской работе.</w:t>
      </w:r>
    </w:p>
    <w:p w:rsidR="005E17D3" w:rsidRPr="005E17D3" w:rsidRDefault="005E17D3" w:rsidP="00E96055">
      <w:pPr>
        <w:shd w:val="clear" w:color="auto" w:fill="FFFFFF"/>
        <w:spacing w:before="5" w:after="0" w:line="240" w:lineRule="auto"/>
        <w:ind w:left="734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Оформление работ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left="38" w:right="10" w:firstLine="696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Правила оформления текста: шрифт 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Times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New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Roman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 14, через полтора интервала;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красная строка - 1 см; межстрочный интервал - 1,5; выравнивание - «по ширине»; поля: верхнее - 2 см, нижнее - 2 см, левое - 3 см, правое - 1,5 см. Объем работы не более 25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страниц без учета приложений, включая рисунки, схемы, таблицы, графики и фотографии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(иллюстративный материал представляется на листах формата А4).</w:t>
      </w:r>
    </w:p>
    <w:p w:rsidR="005E17D3" w:rsidRPr="005E17D3" w:rsidRDefault="005E17D3" w:rsidP="00710DA1">
      <w:pPr>
        <w:shd w:val="clear" w:color="auto" w:fill="FFFFFF"/>
        <w:spacing w:before="58" w:after="0" w:line="240" w:lineRule="auto"/>
        <w:ind w:left="734"/>
        <w:rPr>
          <w:sz w:val="28"/>
          <w:szCs w:val="28"/>
        </w:rPr>
      </w:pPr>
      <w:r w:rsidRPr="005E17D3">
        <w:rPr>
          <w:rFonts w:ascii="Times New Roman" w:hAnsi="Times New Roman" w:cs="Times New Roman"/>
          <w:bCs/>
          <w:sz w:val="28"/>
          <w:szCs w:val="28"/>
        </w:rPr>
        <w:t>3.8.</w:t>
      </w:r>
      <w:r w:rsidRPr="005E1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DA1">
        <w:rPr>
          <w:rFonts w:ascii="Times New Roman" w:eastAsia="Times New Roman" w:hAnsi="Times New Roman" w:cs="Times New Roman"/>
          <w:bCs/>
          <w:sz w:val="28"/>
          <w:szCs w:val="28"/>
        </w:rPr>
        <w:t>Технические требования к практическому изделию.</w:t>
      </w:r>
    </w:p>
    <w:p w:rsidR="005E17D3" w:rsidRPr="005E17D3" w:rsidRDefault="005E17D3" w:rsidP="00710DA1">
      <w:pPr>
        <w:shd w:val="clear" w:color="auto" w:fill="FFFFFF"/>
        <w:spacing w:after="0" w:line="240" w:lineRule="auto"/>
        <w:ind w:left="38" w:right="10" w:firstLine="701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z w:val="28"/>
          <w:szCs w:val="28"/>
        </w:rPr>
        <w:t>Размеры, объем, масса, используемые материалы для изготовления технического изделия - на усмотрение участника. Техническое изделие должно быть транспортабельным, по возможности разборным, выполнено аккуратно и эстетично.</w:t>
      </w:r>
    </w:p>
    <w:p w:rsidR="005E17D3" w:rsidRDefault="005E17D3" w:rsidP="00E551C4">
      <w:pPr>
        <w:shd w:val="clear" w:color="auto" w:fill="FFFFFF"/>
        <w:spacing w:after="0" w:line="240" w:lineRule="auto"/>
        <w:ind w:left="34" w:right="1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Техническое изделие должно являться </w:t>
      </w:r>
      <w:r w:rsidRPr="005E17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личной 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разработкой участника. Игровые 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развлекательные технические изделия не допускаются.</w:t>
      </w:r>
      <w:r w:rsidR="00E55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Техническое изделие должно быть завершенным на период его презентации.</w:t>
      </w:r>
    </w:p>
    <w:p w:rsidR="00E96055" w:rsidRPr="005E17D3" w:rsidRDefault="00E96055" w:rsidP="00E96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5E17D3" w:rsidRPr="00E96055" w:rsidRDefault="005E17D3" w:rsidP="00E96055">
      <w:pPr>
        <w:shd w:val="clear" w:color="auto" w:fill="FFFFFF"/>
        <w:spacing w:before="58" w:line="240" w:lineRule="auto"/>
        <w:ind w:left="730"/>
        <w:jc w:val="center"/>
        <w:rPr>
          <w:sz w:val="28"/>
          <w:szCs w:val="28"/>
        </w:rPr>
      </w:pPr>
      <w:r w:rsidRPr="00E96055">
        <w:rPr>
          <w:rFonts w:ascii="Times New Roman" w:hAnsi="Times New Roman" w:cs="Times New Roman"/>
          <w:bCs/>
          <w:sz w:val="28"/>
          <w:szCs w:val="28"/>
        </w:rPr>
        <w:t>4.</w:t>
      </w:r>
      <w:r w:rsidR="00E96055" w:rsidRPr="00E9605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E96055">
        <w:rPr>
          <w:rFonts w:ascii="Times New Roman" w:hAnsi="Times New Roman" w:cs="Times New Roman"/>
          <w:bCs/>
          <w:sz w:val="28"/>
          <w:szCs w:val="28"/>
        </w:rPr>
        <w:t>ОМИНАЦИИ КОНКУРСА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left="19" w:right="14" w:firstLine="720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 номинации «Техническое моделирование»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участники представляют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макеты или модели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различных видов транспортной, промышленной, сельскохозяйственной, спортивной,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военной техники, исполненных в масштабе или по индивидуальным (собственным) чертежам. При изготовлении макетов объектов, ранее существовавших, должна быть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сохранена их историчность и подлинность. Копирование в уменьшенном виде и масштаб 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уменьшения - по желанию участника. Технические параметры вновь придуманных моделей 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макетов на усмотрение автора.</w:t>
      </w:r>
    </w:p>
    <w:p w:rsidR="005E17D3" w:rsidRPr="005E17D3" w:rsidRDefault="005E17D3" w:rsidP="00E96055">
      <w:pPr>
        <w:shd w:val="clear" w:color="auto" w:fill="FFFFFF"/>
        <w:tabs>
          <w:tab w:val="left" w:pos="5045"/>
          <w:tab w:val="left" w:pos="7358"/>
        </w:tabs>
        <w:spacing w:after="0" w:line="240" w:lineRule="auto"/>
        <w:ind w:left="24" w:right="14" w:firstLine="710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 номинации «Техническое конструирование»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участники представляют</w:t>
      </w:r>
      <w:r w:rsidR="00E9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действующие устройства 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транспортной,</w:t>
      </w:r>
      <w:r w:rsidR="00E960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pacing w:val="-3"/>
          <w:sz w:val="28"/>
          <w:szCs w:val="28"/>
        </w:rPr>
        <w:t>промышленной,</w:t>
      </w:r>
      <w:r w:rsidR="00E960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pacing w:val="-4"/>
          <w:sz w:val="28"/>
          <w:szCs w:val="28"/>
        </w:rPr>
        <w:t>сельскохозяйственной,</w:t>
      </w:r>
      <w:r w:rsidR="00E960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спортивной и военной техники, станочное оборудование, рыцарские костюмы и вооружения,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изделия кузнечного мастерства и др.</w:t>
      </w:r>
    </w:p>
    <w:p w:rsidR="005E17D3" w:rsidRPr="005E17D3" w:rsidRDefault="005E17D3" w:rsidP="00E96055">
      <w:pPr>
        <w:shd w:val="clear" w:color="auto" w:fill="FFFFFF"/>
        <w:spacing w:before="5" w:after="0" w:line="240" w:lineRule="auto"/>
        <w:ind w:left="10" w:right="29" w:firstLine="706"/>
        <w:jc w:val="both"/>
        <w:rPr>
          <w:sz w:val="28"/>
          <w:szCs w:val="28"/>
        </w:rPr>
      </w:pPr>
      <w:proofErr w:type="gramStart"/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номинации «Радиоэлектроника, телемеханика, автоматика»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представляют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действующие устройства, конструкции, приборы радиоэлектроники,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телемеханики и автоматики, исследовательские проекты,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в которых раскрываются: методы создания и использования устройств для передачи, приёма и преобразования информации с помощью электромагнитной энергии; теория и технические средства контроля и управления различными объектами на расстоянии; функции управления технологическим процессом, являющиеся объектом управления, которые осуществляются без участия человека.</w:t>
      </w:r>
      <w:proofErr w:type="gramEnd"/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продукт должен быть социально значимым и иметь практическое применение.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right="29" w:firstLine="701"/>
        <w:jc w:val="both"/>
        <w:rPr>
          <w:sz w:val="28"/>
          <w:szCs w:val="28"/>
        </w:rPr>
      </w:pPr>
      <w:proofErr w:type="gramStart"/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номинации «Робототехника и интеллектуальные системы»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представляют конкурсные работы следующих категорий: бытовая робототехника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(интеллектуальные системы и роботы, используемые в быту и оказывающие помощь людям, созданные для более эффективного ведения хозяйства и рационального энергопотребления, в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том числе, устройства системы «Умный дом»); промышленная робототехника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(интеллектуальные системы и роботы для замещения труда человека и повышения уровня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безопасности на производстве);</w:t>
      </w:r>
      <w:proofErr w:type="gramEnd"/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 спортивная робототехника (интеллектуальные системы и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роботы, выполняющие задания по определенным правилам);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WOW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technology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(роботы 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устройства, предназначенные для демонстрации инновационных технологий, использования в рекламных и декоративных целях).</w:t>
      </w:r>
    </w:p>
    <w:p w:rsidR="00E96055" w:rsidRPr="00C17210" w:rsidRDefault="005E17D3" w:rsidP="00E96055">
      <w:pPr>
        <w:shd w:val="clear" w:color="auto" w:fill="FFFFFF"/>
        <w:spacing w:after="0" w:line="240" w:lineRule="auto"/>
        <w:ind w:left="5" w:right="43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«Научные исследования, эксперимент</w:t>
      </w:r>
      <w:r w:rsidR="008B5C9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области </w:t>
      </w:r>
      <w:r w:rsidRPr="00D94E3A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природопользования»</w:t>
      </w: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представляют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научно-исследовательский материал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9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формам </w:t>
      </w:r>
      <w:r w:rsidRPr="00C17210">
        <w:rPr>
          <w:rFonts w:ascii="Times New Roman" w:eastAsia="Times New Roman" w:hAnsi="Times New Roman" w:cs="Times New Roman"/>
          <w:sz w:val="28"/>
          <w:szCs w:val="28"/>
        </w:rPr>
        <w:t xml:space="preserve">эксплуатации природно-ресурсного потенциала, по использованию мер его сохранения, раскрывают вопросы экономики природопользования как динамично развивающейся науки, </w:t>
      </w:r>
      <w:r w:rsidR="00E96055" w:rsidRPr="00C17210">
        <w:rPr>
          <w:rFonts w:ascii="Times New Roman" w:eastAsia="Times New Roman" w:hAnsi="Times New Roman" w:cs="Times New Roman"/>
          <w:sz w:val="28"/>
          <w:szCs w:val="28"/>
        </w:rPr>
        <w:t>раскрывают</w:t>
      </w:r>
      <w:r w:rsidRPr="00C17210">
        <w:rPr>
          <w:rFonts w:ascii="Times New Roman" w:eastAsia="Times New Roman" w:hAnsi="Times New Roman" w:cs="Times New Roman"/>
          <w:sz w:val="28"/>
          <w:szCs w:val="28"/>
        </w:rPr>
        <w:t xml:space="preserve"> способы </w:t>
      </w:r>
      <w:r w:rsidR="00E96055" w:rsidRPr="00C17210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C17210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 как общегосударственной проблемы. В практической части работы представляют социально значимые </w:t>
      </w:r>
      <w:r w:rsidRPr="00C172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устройства, приборы, проекты, оригинальные технические решения и наглядные пособия</w:t>
      </w:r>
      <w:r w:rsidRPr="00C17210">
        <w:rPr>
          <w:rFonts w:ascii="Times New Roman" w:eastAsia="Times New Roman" w:hAnsi="Times New Roman" w:cs="Times New Roman"/>
          <w:sz w:val="28"/>
          <w:szCs w:val="28"/>
        </w:rPr>
        <w:t>, связанные с самостоятельной исследовательской, экспериментальной или изобретательской деятельностью участников в области экологии, геологии, географии.</w:t>
      </w:r>
      <w:r w:rsidR="00E96055" w:rsidRPr="00C1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left="5" w:right="43" w:firstLine="701"/>
        <w:jc w:val="both"/>
        <w:rPr>
          <w:sz w:val="28"/>
          <w:szCs w:val="28"/>
        </w:rPr>
      </w:pPr>
      <w:proofErr w:type="gramStart"/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номинации «Энергосберегающие технологии»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представляют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проекты</w:t>
      </w:r>
      <w:r w:rsidRPr="005E17D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которых необходимо раскрыть понятия «Энергосбережение» и «Вторичный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энергетический ресурс», привести примеры основных принципов энергосбережения: использование альтернативных источников энергии; использование вторичных энергетических ресурсов; применение неэнергоемких технологий и оборудования; разработка комплекса мер по рациональному использованию имеющихся энергоресурсов; проведение оценки экономической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целесообразности применения любых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энергосберегающих технологий и решений.</w:t>
      </w:r>
      <w:proofErr w:type="gramEnd"/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этом необходимо раскрыть принцип работы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альтернативных источников энергии, таких как: энергия Солнца; энергия ветра; энергия воды; энергия Земли.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left="29" w:right="14" w:firstLine="715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В практической части работы участники представляют оригинальные технические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решения, устройства, приборы, разработанные участником самостоятельно в области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энергосберегающих технологий, которые можно использовать, в том числе, и в образовательном процессе.</w:t>
      </w:r>
    </w:p>
    <w:p w:rsidR="005E17D3" w:rsidRPr="005E17D3" w:rsidRDefault="005E17D3" w:rsidP="00E96055">
      <w:pPr>
        <w:shd w:val="clear" w:color="auto" w:fill="FFFFFF"/>
        <w:spacing w:before="5" w:after="0" w:line="240" w:lineRule="auto"/>
        <w:ind w:left="10" w:right="14" w:firstLine="730"/>
        <w:jc w:val="both"/>
        <w:rPr>
          <w:sz w:val="28"/>
          <w:szCs w:val="28"/>
        </w:rPr>
      </w:pPr>
      <w:proofErr w:type="gramStart"/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номинации «Мультимедийные технологии»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представляют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мультимедийные продукты: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обучающие и справочные презентации; наглядный материал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учебных предметов в помощь обучающемуся; интерактивные презентации учреждений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(организаций) дополнительного образования детей; персональные разработки, направленные на улучшение обучения в образовательном учреждении; </w:t>
      </w:r>
      <w:r w:rsidRPr="005E17D3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60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айты; компьютерные анимации по общественно значимой тематике (здоровый образ жизни, гражданско-патриотическое воспитание, охрана окружающей среды, безопасность жизнедеятельности и т.д.).</w:t>
      </w:r>
      <w:proofErr w:type="gramEnd"/>
    </w:p>
    <w:p w:rsidR="005E17D3" w:rsidRPr="005E17D3" w:rsidRDefault="005E17D3" w:rsidP="00E96055">
      <w:pPr>
        <w:shd w:val="clear" w:color="auto" w:fill="FFFFFF"/>
        <w:spacing w:after="0" w:line="240" w:lineRule="auto"/>
        <w:ind w:left="14" w:right="29" w:firstLine="773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номинации «Программирование и вычислительная техника»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представляют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компьютерные программные продукты: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мобильные приложения; системные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приложения; сервисные и деловые приложения, способствующие изучению компьютерной техники, улучшению организации труда, проведению мониторинг окружающей среды, организации учебного процесса в учебных учреждениях всех видов и типов.</w:t>
      </w:r>
    </w:p>
    <w:p w:rsidR="005E17D3" w:rsidRPr="005E17D3" w:rsidRDefault="005E17D3" w:rsidP="00E96055">
      <w:pPr>
        <w:shd w:val="clear" w:color="auto" w:fill="FFFFFF"/>
        <w:spacing w:after="0" w:line="240" w:lineRule="auto"/>
        <w:ind w:left="14" w:right="34" w:firstLine="715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 номинации «Астрономия и космонавтика»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участники представляют: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научные исследования 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наблюдений звездного неба; исследования, связанные с развитием авиации 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космонавтики; проекты межпланетных автоматических станций, новых транспортных космических систем, систем жизнеобеспечения межпланетных полетов.</w:t>
      </w:r>
    </w:p>
    <w:p w:rsidR="005E17D3" w:rsidRPr="005E17D3" w:rsidRDefault="005E17D3" w:rsidP="00C17210">
      <w:pPr>
        <w:shd w:val="clear" w:color="auto" w:fill="FFFFFF"/>
        <w:spacing w:after="0" w:line="240" w:lineRule="auto"/>
        <w:ind w:right="38" w:firstLine="701"/>
        <w:jc w:val="both"/>
        <w:rPr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номинации «Видеофильм»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представляют </w:t>
      </w:r>
      <w:r w:rsidRPr="005E17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видеопродукцию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в направлениях: документальный экран; научное кино; игровое кино; анимационное искусство. Темы фильмов не ограничены, но приоритет отдается сюжетам, отражающим </w:t>
      </w:r>
      <w:r w:rsidR="000E77B6">
        <w:rPr>
          <w:rFonts w:ascii="Times New Roman" w:eastAsia="Times New Roman" w:hAnsi="Times New Roman" w:cs="Times New Roman"/>
          <w:sz w:val="28"/>
          <w:szCs w:val="28"/>
        </w:rPr>
        <w:t>отношения Рязанской области и Беларуси</w:t>
      </w:r>
      <w:r w:rsidR="00D45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6055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>, культуру и традиции</w:t>
      </w:r>
      <w:r w:rsidR="00E960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Рязанской области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местные </w:t>
      </w:r>
      <w:r w:rsidRPr="00C17210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исторические</w:t>
      </w: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достопримечательности. А также, сюжетам о неординарных личностях, знаковых событиях,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социально-значимым делах в образовательных учреждениях.</w:t>
      </w:r>
    </w:p>
    <w:p w:rsidR="005E17D3" w:rsidRDefault="005E17D3" w:rsidP="00C17210">
      <w:pPr>
        <w:shd w:val="clear" w:color="auto" w:fill="FFFFFF"/>
        <w:spacing w:after="0" w:line="240" w:lineRule="auto"/>
        <w:ind w:right="53" w:firstLine="69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Ответственность за соблюдение авторских прав конкурсной работы несет участник,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представивший работу на Конкурс.</w:t>
      </w:r>
      <w:r w:rsidR="00304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>Хронометраж видеофильма - не более 5 минут.</w:t>
      </w:r>
    </w:p>
    <w:p w:rsidR="00B41D91" w:rsidRPr="00B14D30" w:rsidRDefault="00B41D91" w:rsidP="00B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30">
        <w:rPr>
          <w:rFonts w:ascii="Times New Roman" w:hAnsi="Times New Roman" w:cs="Times New Roman"/>
          <w:b/>
          <w:sz w:val="28"/>
          <w:szCs w:val="28"/>
        </w:rPr>
        <w:t>Защита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D30">
        <w:rPr>
          <w:rFonts w:ascii="Times New Roman" w:hAnsi="Times New Roman" w:cs="Times New Roman"/>
          <w:b/>
          <w:sz w:val="28"/>
          <w:szCs w:val="28"/>
        </w:rPr>
        <w:t>– не более 3 минут.</w:t>
      </w:r>
    </w:p>
    <w:p w:rsidR="005E17D3" w:rsidRPr="00656F3E" w:rsidRDefault="005E17D3" w:rsidP="00E96055">
      <w:pPr>
        <w:shd w:val="clear" w:color="auto" w:fill="FFFFFF"/>
        <w:spacing w:before="226" w:line="240" w:lineRule="auto"/>
        <w:ind w:left="3845"/>
        <w:rPr>
          <w:sz w:val="28"/>
          <w:szCs w:val="28"/>
        </w:rPr>
      </w:pPr>
      <w:r w:rsidRPr="00656F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5. </w:t>
      </w:r>
      <w:r w:rsidRPr="00656F3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КРИТЕРИИ ОЦЕНКИ</w:t>
      </w:r>
    </w:p>
    <w:p w:rsidR="005E17D3" w:rsidRPr="005E17D3" w:rsidRDefault="005E17D3" w:rsidP="00C51884">
      <w:pPr>
        <w:shd w:val="clear" w:color="auto" w:fill="FFFFFF"/>
        <w:spacing w:before="125" w:after="0" w:line="240" w:lineRule="auto"/>
        <w:ind w:left="730"/>
        <w:rPr>
          <w:sz w:val="28"/>
          <w:szCs w:val="28"/>
        </w:rPr>
      </w:pPr>
      <w:r w:rsidRPr="005E17D3">
        <w:rPr>
          <w:rFonts w:ascii="Times New Roman" w:hAnsi="Times New Roman" w:cs="Times New Roman"/>
          <w:spacing w:val="-2"/>
          <w:sz w:val="28"/>
          <w:szCs w:val="28"/>
        </w:rPr>
        <w:t xml:space="preserve">5.1. </w:t>
      </w:r>
      <w:r w:rsidRPr="005E17D3">
        <w:rPr>
          <w:rFonts w:ascii="Times New Roman" w:eastAsia="Times New Roman" w:hAnsi="Times New Roman" w:cs="Times New Roman"/>
          <w:spacing w:val="-2"/>
          <w:sz w:val="28"/>
          <w:szCs w:val="28"/>
        </w:rPr>
        <w:t>Оцениваются:</w:t>
      </w:r>
    </w:p>
    <w:p w:rsidR="005E17D3" w:rsidRPr="005E17D3" w:rsidRDefault="005E17D3" w:rsidP="00C51884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выбора темы, цели, задач, гипотезы, плана, методов и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исследования;</w:t>
      </w:r>
    </w:p>
    <w:p w:rsidR="005E17D3" w:rsidRPr="005E17D3" w:rsidRDefault="005E17D3" w:rsidP="00E96055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17D3">
        <w:rPr>
          <w:rFonts w:ascii="Times New Roman" w:eastAsia="Times New Roman" w:hAnsi="Times New Roman" w:cs="Times New Roman"/>
          <w:sz w:val="28"/>
          <w:szCs w:val="28"/>
        </w:rPr>
        <w:t>полученные результаты исследования, практическое применение, перспективы дальнейшей работы в рамках исследования;</w:t>
      </w:r>
    </w:p>
    <w:p w:rsidR="005E17D3" w:rsidRPr="005E17D3" w:rsidRDefault="00C51884" w:rsidP="00E96055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D3" w:rsidRPr="005E17D3">
        <w:rPr>
          <w:rFonts w:ascii="Times New Roman" w:eastAsia="Times New Roman" w:hAnsi="Times New Roman" w:cs="Times New Roman"/>
          <w:sz w:val="28"/>
          <w:szCs w:val="28"/>
        </w:rPr>
        <w:t>полнота раскрытия темы исследования;</w:t>
      </w:r>
    </w:p>
    <w:p w:rsidR="005E17D3" w:rsidRPr="005E17D3" w:rsidRDefault="00C51884" w:rsidP="00E96055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17D3"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>логика изложения темы исследования;</w:t>
      </w:r>
    </w:p>
    <w:p w:rsidR="005E17D3" w:rsidRPr="005E17D3" w:rsidRDefault="00C51884" w:rsidP="00E96055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17D3"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научность изложения темы исследования;</w:t>
      </w:r>
    </w:p>
    <w:p w:rsidR="005E17D3" w:rsidRPr="005E17D3" w:rsidRDefault="00C51884" w:rsidP="00E96055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17D3"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>значимость выполненного исследования;</w:t>
      </w:r>
    </w:p>
    <w:p w:rsidR="005E17D3" w:rsidRPr="005E17D3" w:rsidRDefault="00C51884" w:rsidP="00E96055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17D3" w:rsidRPr="005E17D3">
        <w:rPr>
          <w:rFonts w:ascii="Times New Roman" w:eastAsia="Times New Roman" w:hAnsi="Times New Roman" w:cs="Times New Roman"/>
          <w:spacing w:val="-1"/>
          <w:sz w:val="28"/>
          <w:szCs w:val="28"/>
        </w:rPr>
        <w:t>оригинальность подачи материала.</w:t>
      </w:r>
    </w:p>
    <w:p w:rsidR="00EA6FDF" w:rsidRPr="00EA6FDF" w:rsidRDefault="00EA6FDF" w:rsidP="00E96055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9EF" w:rsidRPr="006E7E91" w:rsidRDefault="00DD5793" w:rsidP="00E96055">
      <w:pPr>
        <w:tabs>
          <w:tab w:val="left" w:pos="0"/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793">
        <w:rPr>
          <w:rFonts w:ascii="Times New Roman" w:hAnsi="Times New Roman" w:cs="Times New Roman"/>
          <w:sz w:val="28"/>
          <w:szCs w:val="28"/>
        </w:rPr>
        <w:t>6</w:t>
      </w:r>
      <w:r w:rsidR="001709EF" w:rsidRPr="00EA6FDF">
        <w:rPr>
          <w:rFonts w:ascii="Times New Roman" w:hAnsi="Times New Roman" w:cs="Times New Roman"/>
          <w:sz w:val="28"/>
          <w:szCs w:val="28"/>
        </w:rPr>
        <w:t>.</w:t>
      </w:r>
      <w:r w:rsidR="00253D89">
        <w:rPr>
          <w:rFonts w:ascii="Times New Roman" w:hAnsi="Times New Roman" w:cs="Times New Roman"/>
          <w:sz w:val="28"/>
          <w:szCs w:val="28"/>
        </w:rPr>
        <w:t xml:space="preserve"> </w:t>
      </w:r>
      <w:r w:rsidR="001709EF" w:rsidRPr="00EA6FDF">
        <w:rPr>
          <w:rFonts w:ascii="Times New Roman" w:hAnsi="Times New Roman" w:cs="Times New Roman"/>
          <w:sz w:val="28"/>
          <w:szCs w:val="28"/>
        </w:rPr>
        <w:t>П</w:t>
      </w:r>
      <w:r w:rsidR="00EA6FDF">
        <w:rPr>
          <w:rFonts w:ascii="Times New Roman" w:hAnsi="Times New Roman" w:cs="Times New Roman"/>
          <w:sz w:val="28"/>
          <w:szCs w:val="28"/>
        </w:rPr>
        <w:t>ОДВЕДЕНИЕ ИТОГОВ И НАГРАЖДЕНИЕ</w:t>
      </w:r>
    </w:p>
    <w:p w:rsidR="000629B6" w:rsidRDefault="001709EF" w:rsidP="00E9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</w:r>
      <w:r w:rsidR="00DD5793" w:rsidRPr="00DD5793">
        <w:rPr>
          <w:rFonts w:ascii="Times New Roman" w:hAnsi="Times New Roman" w:cs="Times New Roman"/>
          <w:sz w:val="28"/>
          <w:szCs w:val="28"/>
        </w:rPr>
        <w:t>6</w:t>
      </w:r>
      <w:r w:rsidRPr="006E7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7E91">
        <w:rPr>
          <w:rFonts w:ascii="Times New Roman" w:hAnsi="Times New Roman" w:cs="Times New Roman"/>
          <w:sz w:val="28"/>
          <w:szCs w:val="28"/>
        </w:rPr>
        <w:t>. Жюри дает экспертную оценку предоставленных работ и определяет победителей и призеров Конкурса</w:t>
      </w:r>
      <w:r w:rsidR="000629B6">
        <w:rPr>
          <w:rFonts w:ascii="Times New Roman" w:hAnsi="Times New Roman" w:cs="Times New Roman"/>
          <w:sz w:val="28"/>
          <w:szCs w:val="28"/>
        </w:rPr>
        <w:t xml:space="preserve"> по категориям:</w:t>
      </w:r>
    </w:p>
    <w:p w:rsidR="000629B6" w:rsidRDefault="000629B6" w:rsidP="00E9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</w:t>
      </w:r>
      <w:r w:rsidRPr="000629B6">
        <w:rPr>
          <w:rFonts w:ascii="Times New Roman" w:hAnsi="Times New Roman" w:cs="Times New Roman"/>
          <w:sz w:val="28"/>
          <w:szCs w:val="28"/>
        </w:rPr>
        <w:t xml:space="preserve"> </w:t>
      </w:r>
      <w:r w:rsidRPr="00B90FE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9B6" w:rsidRDefault="000629B6" w:rsidP="00E9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</w:t>
      </w:r>
      <w:r w:rsidRPr="000629B6">
        <w:rPr>
          <w:rFonts w:ascii="Times New Roman" w:hAnsi="Times New Roman" w:cs="Times New Roman"/>
          <w:sz w:val="28"/>
          <w:szCs w:val="28"/>
        </w:rPr>
        <w:t xml:space="preserve"> </w:t>
      </w:r>
      <w:r w:rsidRPr="00B90FE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 w:rsidR="00F94B38">
        <w:rPr>
          <w:rFonts w:ascii="Times New Roman" w:hAnsi="Times New Roman" w:cs="Times New Roman"/>
          <w:sz w:val="28"/>
          <w:szCs w:val="28"/>
        </w:rPr>
        <w:t>.</w:t>
      </w:r>
    </w:p>
    <w:p w:rsidR="001709EF" w:rsidRPr="006E7E91" w:rsidRDefault="001709EF" w:rsidP="00E9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</w:r>
      <w:r w:rsidR="00DD5793" w:rsidRPr="00DD5793">
        <w:rPr>
          <w:rFonts w:ascii="Times New Roman" w:hAnsi="Times New Roman" w:cs="Times New Roman"/>
          <w:sz w:val="28"/>
          <w:szCs w:val="28"/>
        </w:rPr>
        <w:t>6</w:t>
      </w:r>
      <w:r w:rsidRPr="006E7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7E91">
        <w:rPr>
          <w:rFonts w:ascii="Times New Roman" w:hAnsi="Times New Roman" w:cs="Times New Roman"/>
          <w:sz w:val="28"/>
          <w:szCs w:val="28"/>
        </w:rPr>
        <w:t>. Победители и призеры в номинациях награждаются дипломами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6E7E91">
        <w:rPr>
          <w:rFonts w:ascii="Times New Roman" w:hAnsi="Times New Roman" w:cs="Times New Roman"/>
          <w:sz w:val="28"/>
          <w:szCs w:val="28"/>
        </w:rPr>
        <w:t>Рязанской области.</w:t>
      </w:r>
    </w:p>
    <w:p w:rsidR="001709EF" w:rsidRDefault="001709EF" w:rsidP="00E9605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</w:r>
      <w:r w:rsidR="00DD5793" w:rsidRPr="00DD5793">
        <w:rPr>
          <w:rFonts w:ascii="Times New Roman" w:hAnsi="Times New Roman" w:cs="Times New Roman"/>
          <w:sz w:val="28"/>
          <w:szCs w:val="28"/>
        </w:rPr>
        <w:t>6</w:t>
      </w:r>
      <w:r w:rsidRPr="006E7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7E91">
        <w:rPr>
          <w:rFonts w:ascii="Times New Roman" w:hAnsi="Times New Roman" w:cs="Times New Roman"/>
          <w:sz w:val="28"/>
          <w:szCs w:val="28"/>
        </w:rPr>
        <w:t xml:space="preserve">. Работы победителей Конкурса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Pr="006E7E91">
        <w:rPr>
          <w:rFonts w:ascii="Times New Roman" w:hAnsi="Times New Roman" w:cs="Times New Roman"/>
          <w:sz w:val="28"/>
          <w:szCs w:val="28"/>
        </w:rPr>
        <w:t xml:space="preserve"> рекомендованы для участия</w:t>
      </w:r>
      <w:r w:rsidR="006F19B3">
        <w:rPr>
          <w:rFonts w:ascii="Times New Roman" w:hAnsi="Times New Roman" w:cs="Times New Roman"/>
          <w:sz w:val="28"/>
          <w:szCs w:val="28"/>
        </w:rPr>
        <w:t xml:space="preserve"> </w:t>
      </w:r>
      <w:r w:rsidRPr="006E7E91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6E7E91">
        <w:rPr>
          <w:rFonts w:ascii="Times New Roman" w:hAnsi="Times New Roman" w:cs="Times New Roman"/>
          <w:sz w:val="28"/>
          <w:szCs w:val="28"/>
        </w:rPr>
        <w:t>Всероссийских конкурсах</w:t>
      </w:r>
      <w:r w:rsidR="00604050">
        <w:rPr>
          <w:rFonts w:ascii="Times New Roman" w:hAnsi="Times New Roman" w:cs="Times New Roman"/>
          <w:sz w:val="28"/>
          <w:szCs w:val="28"/>
        </w:rPr>
        <w:t xml:space="preserve"> и конференциях, </w:t>
      </w:r>
      <w:r w:rsidRPr="006E7E91">
        <w:rPr>
          <w:rFonts w:ascii="Times New Roman" w:hAnsi="Times New Roman" w:cs="Times New Roman"/>
          <w:sz w:val="28"/>
          <w:szCs w:val="28"/>
        </w:rPr>
        <w:t>выставках научно-технического творчества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1E" w:rsidRPr="006E7E91" w:rsidRDefault="00617B1E" w:rsidP="00E9605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6C" w:rsidRPr="00617B1E" w:rsidRDefault="00617B1E" w:rsidP="00617B1E">
      <w:pPr>
        <w:shd w:val="clear" w:color="auto" w:fill="FFFFFF"/>
        <w:tabs>
          <w:tab w:val="left" w:pos="4995"/>
        </w:tabs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17B1E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Контактный телефон</w:t>
      </w:r>
      <w:r w:rsidR="00656F3E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  <w:r w:rsidRPr="00617B1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(4912)25-33-48</w:t>
      </w:r>
      <w:r w:rsidR="0037626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376261" w:rsidRPr="00617B1E">
        <w:rPr>
          <w:rFonts w:ascii="Times New Roman" w:hAnsi="Times New Roman" w:cs="Times New Roman"/>
          <w:color w:val="000000"/>
          <w:spacing w:val="-9"/>
          <w:sz w:val="28"/>
          <w:szCs w:val="28"/>
        </w:rPr>
        <w:t>8920-954-75-08</w:t>
      </w:r>
      <w:r w:rsidRPr="00617B1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(Гридина Ольга Ильинична)</w:t>
      </w:r>
    </w:p>
    <w:p w:rsidR="00A94A0C" w:rsidRDefault="00A94A0C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94A0C" w:rsidRDefault="00A94A0C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A5656" w:rsidRDefault="008A5656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A5656" w:rsidRDefault="008A5656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A5656" w:rsidRDefault="008A5656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A5656" w:rsidRDefault="008A5656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A5656" w:rsidRDefault="008A5656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C51884" w:rsidRDefault="00C51884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5329A" w:rsidRPr="0075329A" w:rsidRDefault="0075329A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5329A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Приложение</w:t>
      </w:r>
      <w:r w:rsidR="006B1F3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1</w:t>
      </w:r>
    </w:p>
    <w:p w:rsidR="0075329A" w:rsidRPr="0075329A" w:rsidRDefault="0075329A" w:rsidP="0075329A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5329A" w:rsidRPr="006B1F31" w:rsidRDefault="0075329A" w:rsidP="0075329A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329A" w:rsidRPr="006B1F31" w:rsidRDefault="0075329A" w:rsidP="0075329A">
      <w:pPr>
        <w:shd w:val="clear" w:color="auto" w:fill="FFFFFF"/>
        <w:spacing w:after="0" w:line="240" w:lineRule="auto"/>
        <w:ind w:left="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F31">
        <w:rPr>
          <w:rFonts w:ascii="Times New Roman" w:hAnsi="Times New Roman" w:cs="Times New Roman"/>
          <w:bCs/>
          <w:spacing w:val="-2"/>
          <w:w w:val="137"/>
          <w:sz w:val="28"/>
          <w:szCs w:val="28"/>
        </w:rPr>
        <w:t>ЗАЯВКА</w:t>
      </w:r>
    </w:p>
    <w:p w:rsidR="0075329A" w:rsidRPr="00850F21" w:rsidRDefault="0075329A" w:rsidP="00753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F3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участие в </w:t>
      </w:r>
      <w:r w:rsidR="006B1F31" w:rsidRPr="006B1F31">
        <w:rPr>
          <w:rFonts w:ascii="Times New Roman" w:hAnsi="Times New Roman" w:cs="Times New Roman"/>
          <w:bCs/>
          <w:spacing w:val="-4"/>
          <w:sz w:val="28"/>
          <w:szCs w:val="28"/>
        </w:rPr>
        <w:t>региональном</w:t>
      </w:r>
      <w:r w:rsidRPr="006B1F3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конкурсе научно-технического творчества молодежи </w:t>
      </w:r>
      <w:r w:rsidR="00A94A0C" w:rsidRPr="006B1F31">
        <w:rPr>
          <w:rFonts w:ascii="Times New Roman" w:hAnsi="Times New Roman" w:cs="Times New Roman"/>
          <w:sz w:val="28"/>
          <w:szCs w:val="28"/>
        </w:rPr>
        <w:t>«Рязанские Кулибины»</w:t>
      </w:r>
      <w:r w:rsidR="00850F21">
        <w:rPr>
          <w:rFonts w:ascii="Times New Roman" w:hAnsi="Times New Roman" w:cs="Times New Roman"/>
          <w:sz w:val="28"/>
          <w:szCs w:val="28"/>
        </w:rPr>
        <w:t>,</w:t>
      </w:r>
      <w:r w:rsidR="00850F21" w:rsidRPr="00850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F21" w:rsidRPr="00850F21">
        <w:rPr>
          <w:rFonts w:ascii="Times New Roman" w:hAnsi="Times New Roman" w:cs="Times New Roman"/>
          <w:sz w:val="28"/>
          <w:szCs w:val="28"/>
        </w:rPr>
        <w:t>посвященном 75-летию Победы в Великой Отечественной Войне</w:t>
      </w:r>
    </w:p>
    <w:p w:rsidR="0075329A" w:rsidRPr="0075329A" w:rsidRDefault="0075329A" w:rsidP="007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29A" w:rsidRPr="0075329A" w:rsidRDefault="0075329A" w:rsidP="0075329A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5BD3" w:rsidRDefault="0075329A" w:rsidP="007532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532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Номинация </w:t>
      </w:r>
    </w:p>
    <w:p w:rsidR="0075329A" w:rsidRPr="0075329A" w:rsidRDefault="0075329A" w:rsidP="007532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5329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_________________________________________________________</w:t>
      </w:r>
      <w:r w:rsidR="00C66E79">
        <w:rPr>
          <w:rFonts w:ascii="Times New Roman" w:hAnsi="Times New Roman" w:cs="Times New Roman"/>
          <w:color w:val="000000"/>
          <w:spacing w:val="-5"/>
          <w:sz w:val="28"/>
          <w:szCs w:val="28"/>
        </w:rPr>
        <w:t>_</w:t>
      </w:r>
      <w:r w:rsidRPr="0075329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</w:t>
      </w:r>
    </w:p>
    <w:p w:rsidR="0075329A" w:rsidRPr="0075329A" w:rsidRDefault="0075329A" w:rsidP="00753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C66E7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 xml:space="preserve">1. Название </w:t>
      </w:r>
      <w:r w:rsidR="00E37B9D">
        <w:rPr>
          <w:rFonts w:ascii="Times New Roman" w:hAnsi="Times New Roman" w:cs="Times New Roman"/>
          <w:sz w:val="28"/>
          <w:szCs w:val="28"/>
        </w:rPr>
        <w:t>проекта</w:t>
      </w:r>
      <w:r w:rsidRPr="0075329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2. Сведения об авторе: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75329A" w:rsidRPr="0075329A" w:rsidRDefault="0075329A" w:rsidP="0075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фамилия, имя, отчество (полностью)________________________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 курс_________________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5329A" w:rsidRPr="00DC49FB" w:rsidRDefault="00866A5D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49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C49F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3. Сведения о руководителе:</w:t>
      </w:r>
    </w:p>
    <w:p w:rsidR="0075329A" w:rsidRPr="0075329A" w:rsidRDefault="0075329A" w:rsidP="0075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фамилия, имя, отчество (полностью)__________________________________________________________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329A" w:rsidRPr="0075329A" w:rsidRDefault="0075329A" w:rsidP="0075329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</w:t>
      </w:r>
    </w:p>
    <w:p w:rsidR="00866A5D" w:rsidRPr="00DD5793" w:rsidRDefault="00866A5D" w:rsidP="0086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57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D57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5329A" w:rsidRPr="0075329A" w:rsidRDefault="0075329A" w:rsidP="00E4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4. Полное наименование образовательного учреждения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75329A">
        <w:rPr>
          <w:rFonts w:ascii="Times New Roman" w:hAnsi="Times New Roman" w:cs="Times New Roman"/>
          <w:sz w:val="28"/>
          <w:szCs w:val="28"/>
        </w:rPr>
        <w:br/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 xml:space="preserve"> Печать учреждения, подпись руководителя</w:t>
      </w:r>
    </w:p>
    <w:p w:rsidR="0075329A" w:rsidRPr="0075329A" w:rsidRDefault="0075329A" w:rsidP="0075329A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329A" w:rsidRDefault="0075329A" w:rsidP="0075329A">
      <w:pPr>
        <w:tabs>
          <w:tab w:val="left" w:pos="1770"/>
        </w:tabs>
        <w:rPr>
          <w:sz w:val="28"/>
          <w:szCs w:val="28"/>
        </w:rPr>
      </w:pPr>
    </w:p>
    <w:p w:rsidR="0075329A" w:rsidRDefault="0075329A" w:rsidP="0075329A">
      <w:pPr>
        <w:tabs>
          <w:tab w:val="left" w:pos="1770"/>
        </w:tabs>
        <w:rPr>
          <w:sz w:val="28"/>
          <w:szCs w:val="28"/>
        </w:rPr>
      </w:pPr>
    </w:p>
    <w:p w:rsidR="00D458A1" w:rsidRDefault="00D458A1" w:rsidP="0075329A">
      <w:pPr>
        <w:tabs>
          <w:tab w:val="left" w:pos="1770"/>
        </w:tabs>
        <w:rPr>
          <w:sz w:val="28"/>
          <w:szCs w:val="28"/>
        </w:rPr>
      </w:pPr>
    </w:p>
    <w:p w:rsidR="00973FE4" w:rsidRDefault="00973FE4" w:rsidP="00D458A1">
      <w:pPr>
        <w:tabs>
          <w:tab w:val="left" w:pos="17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F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1F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458A1" w:rsidRDefault="00D458A1" w:rsidP="00D458A1">
      <w:pPr>
        <w:tabs>
          <w:tab w:val="left" w:pos="17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5" w:type="dxa"/>
        <w:tblInd w:w="-34" w:type="dxa"/>
        <w:tblLook w:val="04A0" w:firstRow="1" w:lastRow="0" w:firstColumn="1" w:lastColumn="0" w:noHBand="0" w:noVBand="1"/>
      </w:tblPr>
      <w:tblGrid>
        <w:gridCol w:w="709"/>
        <w:gridCol w:w="3261"/>
        <w:gridCol w:w="5775"/>
      </w:tblGrid>
      <w:tr w:rsidR="00973FE4" w:rsidTr="00E0729A">
        <w:tc>
          <w:tcPr>
            <w:tcW w:w="9745" w:type="dxa"/>
            <w:gridSpan w:val="3"/>
          </w:tcPr>
          <w:p w:rsidR="00973FE4" w:rsidRDefault="00973FE4" w:rsidP="00D458A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Проекта</w:t>
            </w:r>
          </w:p>
        </w:tc>
      </w:tr>
      <w:tr w:rsidR="00973FE4" w:rsidTr="00D458A1">
        <w:tc>
          <w:tcPr>
            <w:tcW w:w="709" w:type="dxa"/>
          </w:tcPr>
          <w:p w:rsidR="00973FE4" w:rsidRDefault="00973FE4" w:rsidP="00E0729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973FE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5775" w:type="dxa"/>
          </w:tcPr>
          <w:p w:rsidR="00973FE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Tr="00D458A1">
        <w:tc>
          <w:tcPr>
            <w:tcW w:w="709" w:type="dxa"/>
          </w:tcPr>
          <w:p w:rsidR="00973FE4" w:rsidRDefault="00973FE4" w:rsidP="00E0729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61" w:type="dxa"/>
          </w:tcPr>
          <w:p w:rsidR="00973FE4" w:rsidRDefault="00973FE4" w:rsidP="00E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название учебно</w:t>
            </w:r>
            <w:r w:rsidR="00C518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заведени</w:t>
            </w:r>
            <w:r w:rsidR="00C51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FE4" w:rsidRPr="00F03204" w:rsidRDefault="00973FE4" w:rsidP="00E0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участник </w:t>
            </w:r>
          </w:p>
        </w:tc>
        <w:tc>
          <w:tcPr>
            <w:tcW w:w="5775" w:type="dxa"/>
          </w:tcPr>
          <w:p w:rsidR="00973FE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370" w:rsidRPr="00F03204" w:rsidTr="00D458A1">
        <w:tc>
          <w:tcPr>
            <w:tcW w:w="709" w:type="dxa"/>
          </w:tcPr>
          <w:p w:rsidR="00800370" w:rsidRPr="00F03204" w:rsidRDefault="00800370" w:rsidP="00E0729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0370" w:rsidRPr="00C51884" w:rsidRDefault="00C51884" w:rsidP="00E0729A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188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775" w:type="dxa"/>
          </w:tcPr>
          <w:p w:rsidR="00800370" w:rsidRPr="00F03204" w:rsidRDefault="00800370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</w:tcPr>
          <w:p w:rsidR="00973FE4" w:rsidRPr="00F03204" w:rsidRDefault="00973FE4" w:rsidP="00E0729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rPr>
          <w:trHeight w:val="785"/>
        </w:trPr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rPr>
          <w:trHeight w:val="829"/>
        </w:trPr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Целевая аудитория, география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E0729A">
        <w:tc>
          <w:tcPr>
            <w:tcW w:w="9745" w:type="dxa"/>
            <w:gridSpan w:val="3"/>
          </w:tcPr>
          <w:p w:rsidR="00973FE4" w:rsidRPr="00F03204" w:rsidRDefault="00973FE4" w:rsidP="00E0729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PR-компания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E0729A">
        <w:tc>
          <w:tcPr>
            <w:tcW w:w="9745" w:type="dxa"/>
            <w:gridSpan w:val="3"/>
            <w:vAlign w:val="center"/>
          </w:tcPr>
          <w:p w:rsidR="00973FE4" w:rsidRPr="00F03204" w:rsidRDefault="00973FE4" w:rsidP="00973FE4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5775" w:type="dxa"/>
          </w:tcPr>
          <w:p w:rsidR="00973FE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rPr>
          <w:trHeight w:val="880"/>
        </w:trPr>
        <w:tc>
          <w:tcPr>
            <w:tcW w:w="709" w:type="dxa"/>
            <w:vAlign w:val="center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D4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61" w:type="dxa"/>
          </w:tcPr>
          <w:p w:rsidR="00973FE4" w:rsidRPr="00F03204" w:rsidRDefault="00973FE4" w:rsidP="00D4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5775" w:type="dxa"/>
          </w:tcPr>
          <w:p w:rsidR="00973FE4" w:rsidRPr="00F03204" w:rsidRDefault="00973FE4" w:rsidP="00D458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37A6" w:rsidRDefault="00B937A6" w:rsidP="00D458A1">
      <w:pPr>
        <w:spacing w:after="0" w:line="246" w:lineRule="auto"/>
        <w:ind w:right="39"/>
        <w:jc w:val="both"/>
        <w:rPr>
          <w:rFonts w:ascii="Times New Roman" w:hAnsi="Times New Roman" w:cs="Times New Roman"/>
          <w:sz w:val="28"/>
          <w:szCs w:val="28"/>
        </w:rPr>
      </w:pPr>
    </w:p>
    <w:sectPr w:rsidR="00B937A6" w:rsidSect="00D458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E8468C"/>
    <w:lvl w:ilvl="0">
      <w:numFmt w:val="bullet"/>
      <w:lvlText w:val="*"/>
      <w:lvlJc w:val="left"/>
    </w:lvl>
  </w:abstractNum>
  <w:abstractNum w:abstractNumId="1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C2515"/>
    <w:multiLevelType w:val="singleLevel"/>
    <w:tmpl w:val="C034348E"/>
    <w:lvl w:ilvl="0">
      <w:start w:val="6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81758C8"/>
    <w:multiLevelType w:val="multilevel"/>
    <w:tmpl w:val="57003646"/>
    <w:lvl w:ilvl="0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D555F7"/>
    <w:multiLevelType w:val="hybridMultilevel"/>
    <w:tmpl w:val="607E3BAC"/>
    <w:lvl w:ilvl="0" w:tplc="94EA7DDA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CE0B4">
      <w:start w:val="1"/>
      <w:numFmt w:val="decimal"/>
      <w:lvlText w:val="%2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A7F48">
      <w:start w:val="1"/>
      <w:numFmt w:val="lowerRoman"/>
      <w:lvlText w:val="%3"/>
      <w:lvlJc w:val="left"/>
      <w:pPr>
        <w:ind w:left="4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2E62C">
      <w:start w:val="1"/>
      <w:numFmt w:val="decimal"/>
      <w:lvlText w:val="%4"/>
      <w:lvlJc w:val="left"/>
      <w:pPr>
        <w:ind w:left="5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7D34">
      <w:start w:val="1"/>
      <w:numFmt w:val="lowerLetter"/>
      <w:lvlText w:val="%5"/>
      <w:lvlJc w:val="left"/>
      <w:pPr>
        <w:ind w:left="5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03FF4">
      <w:start w:val="1"/>
      <w:numFmt w:val="lowerRoman"/>
      <w:lvlText w:val="%6"/>
      <w:lvlJc w:val="left"/>
      <w:pPr>
        <w:ind w:left="6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A8FC2">
      <w:start w:val="1"/>
      <w:numFmt w:val="decimal"/>
      <w:lvlText w:val="%7"/>
      <w:lvlJc w:val="left"/>
      <w:pPr>
        <w:ind w:left="7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8FC6A">
      <w:start w:val="1"/>
      <w:numFmt w:val="lowerLetter"/>
      <w:lvlText w:val="%8"/>
      <w:lvlJc w:val="left"/>
      <w:pPr>
        <w:ind w:left="8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2A7D0">
      <w:start w:val="1"/>
      <w:numFmt w:val="lowerRoman"/>
      <w:lvlText w:val="%9"/>
      <w:lvlJc w:val="left"/>
      <w:pPr>
        <w:ind w:left="8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FC0F64"/>
    <w:multiLevelType w:val="hybridMultilevel"/>
    <w:tmpl w:val="77F6B47A"/>
    <w:lvl w:ilvl="0" w:tplc="F49A529A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5B3245E4"/>
    <w:multiLevelType w:val="hybridMultilevel"/>
    <w:tmpl w:val="2820D67C"/>
    <w:lvl w:ilvl="0" w:tplc="FB708E1A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2B7"/>
    <w:rsid w:val="00040C93"/>
    <w:rsid w:val="00046546"/>
    <w:rsid w:val="00053674"/>
    <w:rsid w:val="000629B6"/>
    <w:rsid w:val="000643A9"/>
    <w:rsid w:val="0009399C"/>
    <w:rsid w:val="000C0DC2"/>
    <w:rsid w:val="000E0E47"/>
    <w:rsid w:val="000E6670"/>
    <w:rsid w:val="000E77B6"/>
    <w:rsid w:val="000F6C08"/>
    <w:rsid w:val="00116F51"/>
    <w:rsid w:val="00120D58"/>
    <w:rsid w:val="00121C1B"/>
    <w:rsid w:val="001307BD"/>
    <w:rsid w:val="001601BB"/>
    <w:rsid w:val="001709EF"/>
    <w:rsid w:val="001A2F34"/>
    <w:rsid w:val="001C5CE2"/>
    <w:rsid w:val="001D51A8"/>
    <w:rsid w:val="00206EB5"/>
    <w:rsid w:val="0022585C"/>
    <w:rsid w:val="002320A4"/>
    <w:rsid w:val="002350EA"/>
    <w:rsid w:val="0024328D"/>
    <w:rsid w:val="00247B94"/>
    <w:rsid w:val="00253D89"/>
    <w:rsid w:val="002E7142"/>
    <w:rsid w:val="00304104"/>
    <w:rsid w:val="00305EB8"/>
    <w:rsid w:val="00334F75"/>
    <w:rsid w:val="00340D3B"/>
    <w:rsid w:val="0036214B"/>
    <w:rsid w:val="00362CC6"/>
    <w:rsid w:val="00373340"/>
    <w:rsid w:val="00376261"/>
    <w:rsid w:val="00384722"/>
    <w:rsid w:val="00392AF0"/>
    <w:rsid w:val="003C3179"/>
    <w:rsid w:val="004070DE"/>
    <w:rsid w:val="00412622"/>
    <w:rsid w:val="0043787C"/>
    <w:rsid w:val="004427CE"/>
    <w:rsid w:val="0044619B"/>
    <w:rsid w:val="00446C2C"/>
    <w:rsid w:val="00476560"/>
    <w:rsid w:val="004939E2"/>
    <w:rsid w:val="004A28C8"/>
    <w:rsid w:val="004A5078"/>
    <w:rsid w:val="004C461A"/>
    <w:rsid w:val="005032E5"/>
    <w:rsid w:val="00527F71"/>
    <w:rsid w:val="00574F6E"/>
    <w:rsid w:val="00580020"/>
    <w:rsid w:val="005823E7"/>
    <w:rsid w:val="005E17D3"/>
    <w:rsid w:val="00604050"/>
    <w:rsid w:val="00617B1E"/>
    <w:rsid w:val="00636CCD"/>
    <w:rsid w:val="0065479A"/>
    <w:rsid w:val="00656686"/>
    <w:rsid w:val="00656F3E"/>
    <w:rsid w:val="00694F67"/>
    <w:rsid w:val="006B1F31"/>
    <w:rsid w:val="006D7C3C"/>
    <w:rsid w:val="006E7E91"/>
    <w:rsid w:val="006F089D"/>
    <w:rsid w:val="006F19B3"/>
    <w:rsid w:val="006F6D4D"/>
    <w:rsid w:val="00710DA1"/>
    <w:rsid w:val="00711A06"/>
    <w:rsid w:val="0072535F"/>
    <w:rsid w:val="0074712C"/>
    <w:rsid w:val="0075329A"/>
    <w:rsid w:val="007566EA"/>
    <w:rsid w:val="007713BB"/>
    <w:rsid w:val="00797257"/>
    <w:rsid w:val="007C7144"/>
    <w:rsid w:val="007E666C"/>
    <w:rsid w:val="00800370"/>
    <w:rsid w:val="00832BED"/>
    <w:rsid w:val="00845F5F"/>
    <w:rsid w:val="00850F21"/>
    <w:rsid w:val="00856D3D"/>
    <w:rsid w:val="00860023"/>
    <w:rsid w:val="00866A5D"/>
    <w:rsid w:val="00875872"/>
    <w:rsid w:val="00883250"/>
    <w:rsid w:val="008934FB"/>
    <w:rsid w:val="00895950"/>
    <w:rsid w:val="008A5656"/>
    <w:rsid w:val="008B5C9B"/>
    <w:rsid w:val="008E2EC1"/>
    <w:rsid w:val="008E3FFC"/>
    <w:rsid w:val="008F519F"/>
    <w:rsid w:val="009142AB"/>
    <w:rsid w:val="0092312D"/>
    <w:rsid w:val="00924C72"/>
    <w:rsid w:val="00930E46"/>
    <w:rsid w:val="00941089"/>
    <w:rsid w:val="00944468"/>
    <w:rsid w:val="009474CF"/>
    <w:rsid w:val="0096628C"/>
    <w:rsid w:val="0096732F"/>
    <w:rsid w:val="00967494"/>
    <w:rsid w:val="00973FE4"/>
    <w:rsid w:val="00996454"/>
    <w:rsid w:val="009A75AE"/>
    <w:rsid w:val="009D2231"/>
    <w:rsid w:val="009D6AAD"/>
    <w:rsid w:val="009E054C"/>
    <w:rsid w:val="009E444A"/>
    <w:rsid w:val="009E486B"/>
    <w:rsid w:val="00A34559"/>
    <w:rsid w:val="00A35431"/>
    <w:rsid w:val="00A42B45"/>
    <w:rsid w:val="00A449AC"/>
    <w:rsid w:val="00A75BD3"/>
    <w:rsid w:val="00A75BDF"/>
    <w:rsid w:val="00A94A0C"/>
    <w:rsid w:val="00AA2AA3"/>
    <w:rsid w:val="00AE7C66"/>
    <w:rsid w:val="00AF5C6C"/>
    <w:rsid w:val="00B032E7"/>
    <w:rsid w:val="00B14D30"/>
    <w:rsid w:val="00B20F17"/>
    <w:rsid w:val="00B41D91"/>
    <w:rsid w:val="00B422D0"/>
    <w:rsid w:val="00B6022D"/>
    <w:rsid w:val="00B60E31"/>
    <w:rsid w:val="00B90FE8"/>
    <w:rsid w:val="00B937A6"/>
    <w:rsid w:val="00BB73B9"/>
    <w:rsid w:val="00BC5A6B"/>
    <w:rsid w:val="00BC5CFD"/>
    <w:rsid w:val="00C15BF4"/>
    <w:rsid w:val="00C17210"/>
    <w:rsid w:val="00C27769"/>
    <w:rsid w:val="00C31B85"/>
    <w:rsid w:val="00C51884"/>
    <w:rsid w:val="00C64A35"/>
    <w:rsid w:val="00C66E79"/>
    <w:rsid w:val="00C853C6"/>
    <w:rsid w:val="00C90E4C"/>
    <w:rsid w:val="00CC2704"/>
    <w:rsid w:val="00CE0463"/>
    <w:rsid w:val="00CE35DE"/>
    <w:rsid w:val="00CF6344"/>
    <w:rsid w:val="00D2498F"/>
    <w:rsid w:val="00D458A1"/>
    <w:rsid w:val="00D673E7"/>
    <w:rsid w:val="00D86447"/>
    <w:rsid w:val="00D94E3A"/>
    <w:rsid w:val="00DA32B7"/>
    <w:rsid w:val="00DA34D7"/>
    <w:rsid w:val="00DC05A6"/>
    <w:rsid w:val="00DC24FB"/>
    <w:rsid w:val="00DC49FB"/>
    <w:rsid w:val="00DC567F"/>
    <w:rsid w:val="00DD104C"/>
    <w:rsid w:val="00DD5793"/>
    <w:rsid w:val="00DE5250"/>
    <w:rsid w:val="00DE69F5"/>
    <w:rsid w:val="00E33191"/>
    <w:rsid w:val="00E331A6"/>
    <w:rsid w:val="00E33484"/>
    <w:rsid w:val="00E37B9D"/>
    <w:rsid w:val="00E45F96"/>
    <w:rsid w:val="00E551C4"/>
    <w:rsid w:val="00E72EF0"/>
    <w:rsid w:val="00E77461"/>
    <w:rsid w:val="00E77527"/>
    <w:rsid w:val="00E827F9"/>
    <w:rsid w:val="00E96055"/>
    <w:rsid w:val="00EA289F"/>
    <w:rsid w:val="00EA6FDF"/>
    <w:rsid w:val="00EB3831"/>
    <w:rsid w:val="00ED15B9"/>
    <w:rsid w:val="00ED2378"/>
    <w:rsid w:val="00EF7DF4"/>
    <w:rsid w:val="00F21B3D"/>
    <w:rsid w:val="00F26C08"/>
    <w:rsid w:val="00F34735"/>
    <w:rsid w:val="00F3477D"/>
    <w:rsid w:val="00F531D9"/>
    <w:rsid w:val="00F67F57"/>
    <w:rsid w:val="00F721D0"/>
    <w:rsid w:val="00F829B8"/>
    <w:rsid w:val="00F94B38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9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2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262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73F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z1mtAdIzeqJ6lDmSjQBfzrJ3kw-wnuGqa5bxotrRHwZ1krA/viewform" TargetMode="External"/><Relationship Id="rId3" Type="http://schemas.openxmlformats.org/officeDocument/2006/relationships/styles" Target="styles.xml"/><Relationship Id="rId7" Type="http://schemas.openxmlformats.org/officeDocument/2006/relationships/hyperlink" Target="mailto:ryazankulib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2F66-54C5-44CF-831E-A9B5D4F0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user</cp:lastModifiedBy>
  <cp:revision>129</cp:revision>
  <cp:lastPrinted>2019-10-21T09:30:00Z</cp:lastPrinted>
  <dcterms:created xsi:type="dcterms:W3CDTF">2017-12-06T07:32:00Z</dcterms:created>
  <dcterms:modified xsi:type="dcterms:W3CDTF">2019-11-21T06:36:00Z</dcterms:modified>
</cp:coreProperties>
</file>